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EEA57" w14:textId="13A45595" w:rsidR="00E124EA" w:rsidRDefault="00E124EA" w:rsidP="00E124EA">
      <w:pPr>
        <w:pStyle w:val="CRCoverPage"/>
        <w:tabs>
          <w:tab w:val="right" w:pos="9639"/>
        </w:tabs>
        <w:spacing w:after="0"/>
        <w:rPr>
          <w:b/>
          <w:noProof/>
          <w:sz w:val="24"/>
        </w:rPr>
      </w:pPr>
      <w:r>
        <w:rPr>
          <w:b/>
          <w:noProof/>
          <w:sz w:val="24"/>
        </w:rPr>
        <w:t>3GPP TSG-SA WG6 Meeting #37-e</w:t>
      </w:r>
      <w:r>
        <w:rPr>
          <w:b/>
          <w:noProof/>
          <w:sz w:val="24"/>
        </w:rPr>
        <w:tab/>
      </w:r>
      <w:r w:rsidR="00B56929" w:rsidRPr="00B56929">
        <w:rPr>
          <w:b/>
          <w:noProof/>
          <w:sz w:val="24"/>
        </w:rPr>
        <w:t>S6-200639</w:t>
      </w:r>
    </w:p>
    <w:p w14:paraId="75406C71" w14:textId="7680DDA6" w:rsidR="001E41F3" w:rsidRPr="006B78FB" w:rsidRDefault="00E124EA" w:rsidP="00E124EA">
      <w:pPr>
        <w:pStyle w:val="CRCoverPage"/>
        <w:outlineLvl w:val="0"/>
        <w:rPr>
          <w:b/>
          <w:sz w:val="24"/>
        </w:rPr>
      </w:pPr>
      <w:r>
        <w:rPr>
          <w:rFonts w:cs="Arial"/>
          <w:b/>
          <w:bCs/>
          <w:sz w:val="22"/>
        </w:rPr>
        <w:t>e</w:t>
      </w:r>
      <w:r w:rsidRPr="0057712F">
        <w:rPr>
          <w:rFonts w:cs="Arial"/>
          <w:b/>
          <w:bCs/>
          <w:sz w:val="22"/>
        </w:rPr>
        <w:t>-meeting</w:t>
      </w:r>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78FB"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6B78FB" w:rsidRDefault="00305409" w:rsidP="00E34898">
            <w:pPr>
              <w:pStyle w:val="CRCoverPage"/>
              <w:spacing w:after="0"/>
              <w:jc w:val="right"/>
              <w:rPr>
                <w:i/>
              </w:rPr>
            </w:pPr>
            <w:r w:rsidRPr="006B78FB">
              <w:rPr>
                <w:i/>
                <w:sz w:val="14"/>
              </w:rPr>
              <w:t>CR-Form-v</w:t>
            </w:r>
            <w:r w:rsidR="008863B9" w:rsidRPr="006B78FB">
              <w:rPr>
                <w:i/>
                <w:sz w:val="14"/>
              </w:rPr>
              <w:t>12.0</w:t>
            </w:r>
          </w:p>
        </w:tc>
      </w:tr>
      <w:tr w:rsidR="001E41F3" w:rsidRPr="006B78FB" w14:paraId="6281912E" w14:textId="77777777" w:rsidTr="00547111">
        <w:tc>
          <w:tcPr>
            <w:tcW w:w="9641" w:type="dxa"/>
            <w:gridSpan w:val="9"/>
            <w:tcBorders>
              <w:left w:val="single" w:sz="4" w:space="0" w:color="auto"/>
              <w:right w:val="single" w:sz="4" w:space="0" w:color="auto"/>
            </w:tcBorders>
          </w:tcPr>
          <w:p w14:paraId="36EDF94B" w14:textId="77777777" w:rsidR="001E41F3" w:rsidRPr="006B78FB" w:rsidRDefault="001E41F3">
            <w:pPr>
              <w:pStyle w:val="CRCoverPage"/>
              <w:spacing w:after="0"/>
              <w:jc w:val="center"/>
            </w:pPr>
            <w:r w:rsidRPr="006B78FB">
              <w:rPr>
                <w:b/>
                <w:sz w:val="32"/>
              </w:rPr>
              <w:t>CHANGE REQUEST</w:t>
            </w:r>
          </w:p>
        </w:tc>
      </w:tr>
      <w:tr w:rsidR="001E41F3" w:rsidRPr="006B78FB" w14:paraId="0F15E8B7" w14:textId="77777777" w:rsidTr="00547111">
        <w:tc>
          <w:tcPr>
            <w:tcW w:w="9641" w:type="dxa"/>
            <w:gridSpan w:val="9"/>
            <w:tcBorders>
              <w:left w:val="single" w:sz="4" w:space="0" w:color="auto"/>
              <w:right w:val="single" w:sz="4" w:space="0" w:color="auto"/>
            </w:tcBorders>
          </w:tcPr>
          <w:p w14:paraId="1FAB70DF" w14:textId="77777777" w:rsidR="001E41F3" w:rsidRPr="006B78FB" w:rsidRDefault="001E41F3">
            <w:pPr>
              <w:pStyle w:val="CRCoverPage"/>
              <w:spacing w:after="0"/>
              <w:rPr>
                <w:sz w:val="8"/>
                <w:szCs w:val="8"/>
              </w:rPr>
            </w:pPr>
          </w:p>
        </w:tc>
      </w:tr>
      <w:tr w:rsidR="001E41F3" w:rsidRPr="006B78FB" w14:paraId="4D015341" w14:textId="77777777" w:rsidTr="00547111">
        <w:tc>
          <w:tcPr>
            <w:tcW w:w="142" w:type="dxa"/>
            <w:tcBorders>
              <w:left w:val="single" w:sz="4" w:space="0" w:color="auto"/>
            </w:tcBorders>
          </w:tcPr>
          <w:p w14:paraId="568D75D1" w14:textId="77777777" w:rsidR="001E41F3" w:rsidRPr="006B78FB" w:rsidRDefault="001E41F3">
            <w:pPr>
              <w:pStyle w:val="CRCoverPage"/>
              <w:spacing w:after="0"/>
              <w:jc w:val="right"/>
            </w:pPr>
          </w:p>
        </w:tc>
        <w:tc>
          <w:tcPr>
            <w:tcW w:w="1559" w:type="dxa"/>
            <w:shd w:val="pct30" w:color="FFFF00" w:fill="auto"/>
          </w:tcPr>
          <w:p w14:paraId="0BEDBBC1" w14:textId="47247D14" w:rsidR="001E41F3" w:rsidRPr="006B78FB" w:rsidRDefault="00425FE9" w:rsidP="00E33AF2">
            <w:pPr>
              <w:pStyle w:val="CRCoverPage"/>
              <w:spacing w:after="0"/>
              <w:jc w:val="right"/>
              <w:rPr>
                <w:b/>
                <w:sz w:val="28"/>
              </w:rPr>
            </w:pPr>
            <w:fldSimple w:instr=" DOCPROPERTY  Spec#  \* MERGEFORMAT ">
              <w:r w:rsidR="00E33AF2" w:rsidRPr="006B78FB">
                <w:rPr>
                  <w:b/>
                  <w:sz w:val="28"/>
                </w:rPr>
                <w:t>23.280</w:t>
              </w:r>
            </w:fldSimple>
          </w:p>
        </w:tc>
        <w:tc>
          <w:tcPr>
            <w:tcW w:w="709" w:type="dxa"/>
          </w:tcPr>
          <w:p w14:paraId="3A489303" w14:textId="77777777" w:rsidR="001E41F3" w:rsidRPr="006B78FB" w:rsidRDefault="001E41F3">
            <w:pPr>
              <w:pStyle w:val="CRCoverPage"/>
              <w:spacing w:after="0"/>
              <w:jc w:val="center"/>
            </w:pPr>
            <w:r w:rsidRPr="006B78FB">
              <w:rPr>
                <w:b/>
                <w:sz w:val="28"/>
              </w:rPr>
              <w:t>CR</w:t>
            </w:r>
          </w:p>
        </w:tc>
        <w:tc>
          <w:tcPr>
            <w:tcW w:w="1276" w:type="dxa"/>
            <w:shd w:val="pct30" w:color="FFFF00" w:fill="auto"/>
          </w:tcPr>
          <w:p w14:paraId="0D3CA0E7" w14:textId="6D9BF6F8" w:rsidR="001E41F3" w:rsidRPr="006B78FB" w:rsidRDefault="00425FE9" w:rsidP="00B56929">
            <w:pPr>
              <w:pStyle w:val="CRCoverPage"/>
              <w:spacing w:after="0"/>
            </w:pPr>
            <w:fldSimple w:instr=" DOCPROPERTY  Cr#  \* MERGEFORMAT ">
              <w:r w:rsidR="00B56929">
                <w:rPr>
                  <w:b/>
                  <w:sz w:val="28"/>
                </w:rPr>
                <w:t>0251</w:t>
              </w:r>
            </w:fldSimple>
          </w:p>
        </w:tc>
        <w:tc>
          <w:tcPr>
            <w:tcW w:w="709" w:type="dxa"/>
          </w:tcPr>
          <w:p w14:paraId="69F563FB" w14:textId="77777777" w:rsidR="001E41F3" w:rsidRPr="006B78FB" w:rsidRDefault="001E41F3" w:rsidP="0051580D">
            <w:pPr>
              <w:pStyle w:val="CRCoverPage"/>
              <w:tabs>
                <w:tab w:val="right" w:pos="625"/>
              </w:tabs>
              <w:spacing w:after="0"/>
              <w:jc w:val="center"/>
            </w:pPr>
            <w:r w:rsidRPr="006B78FB">
              <w:rPr>
                <w:b/>
                <w:bCs/>
                <w:sz w:val="28"/>
              </w:rPr>
              <w:t>rev</w:t>
            </w:r>
          </w:p>
        </w:tc>
        <w:tc>
          <w:tcPr>
            <w:tcW w:w="992" w:type="dxa"/>
            <w:shd w:val="pct30" w:color="FFFF00" w:fill="auto"/>
          </w:tcPr>
          <w:p w14:paraId="06097884" w14:textId="1A9E1DA6" w:rsidR="001E41F3" w:rsidRPr="006B78FB" w:rsidRDefault="00425FE9" w:rsidP="00E00379">
            <w:pPr>
              <w:pStyle w:val="CRCoverPage"/>
              <w:spacing w:after="0"/>
              <w:jc w:val="center"/>
              <w:rPr>
                <w:b/>
              </w:rPr>
            </w:pPr>
            <w:fldSimple w:instr=" DOCPROPERTY  Revision  \* MERGEFORMAT ">
              <w:r w:rsidR="00E00379" w:rsidRPr="006B78FB">
                <w:rPr>
                  <w:b/>
                  <w:sz w:val="28"/>
                </w:rPr>
                <w:t>-</w:t>
              </w:r>
            </w:fldSimple>
          </w:p>
        </w:tc>
        <w:tc>
          <w:tcPr>
            <w:tcW w:w="2410" w:type="dxa"/>
          </w:tcPr>
          <w:p w14:paraId="34611BBF" w14:textId="77777777" w:rsidR="001E41F3" w:rsidRPr="006B78FB" w:rsidRDefault="001E41F3" w:rsidP="0051580D">
            <w:pPr>
              <w:pStyle w:val="CRCoverPage"/>
              <w:tabs>
                <w:tab w:val="right" w:pos="1825"/>
              </w:tabs>
              <w:spacing w:after="0"/>
              <w:jc w:val="center"/>
            </w:pPr>
            <w:r w:rsidRPr="006B78FB">
              <w:rPr>
                <w:b/>
                <w:sz w:val="28"/>
                <w:szCs w:val="28"/>
              </w:rPr>
              <w:t>Current version:</w:t>
            </w:r>
          </w:p>
        </w:tc>
        <w:tc>
          <w:tcPr>
            <w:tcW w:w="1701" w:type="dxa"/>
            <w:shd w:val="pct30" w:color="FFFF00" w:fill="auto"/>
          </w:tcPr>
          <w:p w14:paraId="0C724648" w14:textId="44696DB3" w:rsidR="001E41F3" w:rsidRPr="006B78FB" w:rsidRDefault="00425FE9" w:rsidP="00E00379">
            <w:pPr>
              <w:pStyle w:val="CRCoverPage"/>
              <w:spacing w:after="0"/>
              <w:jc w:val="center"/>
              <w:rPr>
                <w:sz w:val="28"/>
              </w:rPr>
            </w:pPr>
            <w:fldSimple w:instr=" DOCPROPERTY  Version  \* MERGEFORMAT ">
              <w:r w:rsidR="00E00379" w:rsidRPr="006B78FB">
                <w:rPr>
                  <w:b/>
                  <w:sz w:val="28"/>
                </w:rPr>
                <w:t>17.2.0</w:t>
              </w:r>
            </w:fldSimple>
          </w:p>
        </w:tc>
        <w:tc>
          <w:tcPr>
            <w:tcW w:w="143" w:type="dxa"/>
            <w:tcBorders>
              <w:right w:val="single" w:sz="4" w:space="0" w:color="auto"/>
            </w:tcBorders>
          </w:tcPr>
          <w:p w14:paraId="16FEEE1C" w14:textId="77777777" w:rsidR="001E41F3" w:rsidRPr="006B78FB" w:rsidRDefault="001E41F3">
            <w:pPr>
              <w:pStyle w:val="CRCoverPage"/>
              <w:spacing w:after="0"/>
            </w:pPr>
          </w:p>
        </w:tc>
      </w:tr>
      <w:tr w:rsidR="001E41F3" w:rsidRPr="006B78FB" w14:paraId="2C9ABC75" w14:textId="77777777" w:rsidTr="00547111">
        <w:tc>
          <w:tcPr>
            <w:tcW w:w="9641" w:type="dxa"/>
            <w:gridSpan w:val="9"/>
            <w:tcBorders>
              <w:left w:val="single" w:sz="4" w:space="0" w:color="auto"/>
              <w:right w:val="single" w:sz="4" w:space="0" w:color="auto"/>
            </w:tcBorders>
          </w:tcPr>
          <w:p w14:paraId="46E3CF76" w14:textId="77777777" w:rsidR="001E41F3" w:rsidRPr="006B78FB" w:rsidRDefault="001E41F3">
            <w:pPr>
              <w:pStyle w:val="CRCoverPage"/>
              <w:spacing w:after="0"/>
            </w:pPr>
          </w:p>
        </w:tc>
      </w:tr>
      <w:tr w:rsidR="001E41F3" w:rsidRPr="006B78FB" w14:paraId="7BB1B1E4" w14:textId="77777777" w:rsidTr="00547111">
        <w:tc>
          <w:tcPr>
            <w:tcW w:w="9641" w:type="dxa"/>
            <w:gridSpan w:val="9"/>
            <w:tcBorders>
              <w:top w:val="single" w:sz="4" w:space="0" w:color="auto"/>
            </w:tcBorders>
          </w:tcPr>
          <w:p w14:paraId="473C9F22" w14:textId="77777777" w:rsidR="001E41F3" w:rsidRPr="006B78FB" w:rsidRDefault="001E41F3">
            <w:pPr>
              <w:pStyle w:val="CRCoverPage"/>
              <w:spacing w:after="0"/>
              <w:jc w:val="center"/>
              <w:rPr>
                <w:rFonts w:cs="Arial"/>
                <w:i/>
              </w:rPr>
            </w:pPr>
            <w:r w:rsidRPr="006B78FB">
              <w:rPr>
                <w:rFonts w:cs="Arial"/>
                <w:i/>
              </w:rPr>
              <w:t xml:space="preserve">For </w:t>
            </w:r>
            <w:hyperlink r:id="rId9" w:anchor="_blank" w:history="1">
              <w:r w:rsidRPr="006B78FB">
                <w:rPr>
                  <w:rStyle w:val="Hyperlink"/>
                  <w:rFonts w:cs="Arial"/>
                  <w:b/>
                  <w:i/>
                  <w:color w:val="FF0000"/>
                </w:rPr>
                <w:t>HE</w:t>
              </w:r>
              <w:bookmarkStart w:id="0" w:name="_Hlt497126619"/>
              <w:r w:rsidRPr="006B78FB">
                <w:rPr>
                  <w:rStyle w:val="Hyperlink"/>
                  <w:rFonts w:cs="Arial"/>
                  <w:b/>
                  <w:i/>
                  <w:color w:val="FF0000"/>
                </w:rPr>
                <w:t>L</w:t>
              </w:r>
              <w:bookmarkEnd w:id="0"/>
              <w:r w:rsidRPr="006B78FB">
                <w:rPr>
                  <w:rStyle w:val="Hyperlink"/>
                  <w:rFonts w:cs="Arial"/>
                  <w:b/>
                  <w:i/>
                  <w:color w:val="FF0000"/>
                </w:rPr>
                <w:t>P</w:t>
              </w:r>
            </w:hyperlink>
            <w:r w:rsidRPr="006B78FB">
              <w:rPr>
                <w:rFonts w:cs="Arial"/>
                <w:b/>
                <w:i/>
                <w:color w:val="FF0000"/>
              </w:rPr>
              <w:t xml:space="preserve"> </w:t>
            </w:r>
            <w:r w:rsidRPr="006B78FB">
              <w:rPr>
                <w:rFonts w:cs="Arial"/>
                <w:i/>
              </w:rPr>
              <w:t>on using this form</w:t>
            </w:r>
            <w:r w:rsidR="0051580D" w:rsidRPr="006B78FB">
              <w:rPr>
                <w:rFonts w:cs="Arial"/>
                <w:i/>
              </w:rPr>
              <w:t>: c</w:t>
            </w:r>
            <w:r w:rsidR="00F25D98" w:rsidRPr="006B78FB">
              <w:rPr>
                <w:rFonts w:cs="Arial"/>
                <w:i/>
              </w:rPr>
              <w:t xml:space="preserve">omprehensive instructions can be found at </w:t>
            </w:r>
            <w:r w:rsidR="001B7A65" w:rsidRPr="006B78FB">
              <w:rPr>
                <w:rFonts w:cs="Arial"/>
                <w:i/>
              </w:rPr>
              <w:br/>
            </w:r>
            <w:hyperlink r:id="rId10" w:history="1">
              <w:r w:rsidR="00DE34CF" w:rsidRPr="006B78FB">
                <w:rPr>
                  <w:rStyle w:val="Hyperlink"/>
                  <w:rFonts w:cs="Arial"/>
                  <w:i/>
                </w:rPr>
                <w:t>http://www.3gpp.org/Change-Requests</w:t>
              </w:r>
            </w:hyperlink>
            <w:r w:rsidR="00F25D98" w:rsidRPr="006B78FB">
              <w:rPr>
                <w:rFonts w:cs="Arial"/>
                <w:i/>
              </w:rPr>
              <w:t>.</w:t>
            </w:r>
          </w:p>
        </w:tc>
      </w:tr>
      <w:tr w:rsidR="001E41F3" w:rsidRPr="006B78FB" w14:paraId="5795CA4E" w14:textId="77777777" w:rsidTr="00547111">
        <w:tc>
          <w:tcPr>
            <w:tcW w:w="9641" w:type="dxa"/>
            <w:gridSpan w:val="9"/>
          </w:tcPr>
          <w:p w14:paraId="6B027029" w14:textId="77777777" w:rsidR="001E41F3" w:rsidRPr="006B78FB" w:rsidRDefault="001E41F3">
            <w:pPr>
              <w:pStyle w:val="CRCoverPage"/>
              <w:spacing w:after="0"/>
              <w:rPr>
                <w:sz w:val="8"/>
                <w:szCs w:val="8"/>
              </w:rPr>
            </w:pPr>
          </w:p>
        </w:tc>
      </w:tr>
    </w:tbl>
    <w:p w14:paraId="287F0474" w14:textId="77777777" w:rsidR="001E41F3" w:rsidRPr="006B78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78FB" w14:paraId="02D73507" w14:textId="77777777" w:rsidTr="00A7671C">
        <w:tc>
          <w:tcPr>
            <w:tcW w:w="2835" w:type="dxa"/>
          </w:tcPr>
          <w:p w14:paraId="2BDAA21F" w14:textId="77777777" w:rsidR="00F25D98" w:rsidRPr="006B78FB" w:rsidRDefault="00F25D98" w:rsidP="001E41F3">
            <w:pPr>
              <w:pStyle w:val="CRCoverPage"/>
              <w:tabs>
                <w:tab w:val="right" w:pos="2751"/>
              </w:tabs>
              <w:spacing w:after="0"/>
              <w:rPr>
                <w:b/>
                <w:i/>
              </w:rPr>
            </w:pPr>
            <w:r w:rsidRPr="006B78FB">
              <w:rPr>
                <w:b/>
                <w:i/>
              </w:rPr>
              <w:t>Proposed change</w:t>
            </w:r>
            <w:r w:rsidR="00A7671C" w:rsidRPr="006B78FB">
              <w:rPr>
                <w:b/>
                <w:i/>
              </w:rPr>
              <w:t xml:space="preserve"> </w:t>
            </w:r>
            <w:r w:rsidRPr="006B78FB">
              <w:rPr>
                <w:b/>
                <w:i/>
              </w:rPr>
              <w:t>affects:</w:t>
            </w:r>
          </w:p>
        </w:tc>
        <w:tc>
          <w:tcPr>
            <w:tcW w:w="1418" w:type="dxa"/>
          </w:tcPr>
          <w:p w14:paraId="7D8A39C7" w14:textId="77777777" w:rsidR="00F25D98" w:rsidRPr="006B78FB" w:rsidRDefault="00F25D98" w:rsidP="001E41F3">
            <w:pPr>
              <w:pStyle w:val="CRCoverPage"/>
              <w:spacing w:after="0"/>
              <w:jc w:val="right"/>
            </w:pPr>
            <w:r w:rsidRPr="006B78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6B78FB"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6B78FB" w:rsidRDefault="00F25D98" w:rsidP="001E41F3">
            <w:pPr>
              <w:pStyle w:val="CRCoverPage"/>
              <w:spacing w:after="0"/>
              <w:jc w:val="right"/>
              <w:rPr>
                <w:u w:val="single"/>
              </w:rPr>
            </w:pPr>
            <w:r w:rsidRPr="006B78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0AE9518" w:rsidR="00F25D98" w:rsidRPr="006B78FB" w:rsidRDefault="00E00379" w:rsidP="001E41F3">
            <w:pPr>
              <w:pStyle w:val="CRCoverPage"/>
              <w:spacing w:after="0"/>
              <w:jc w:val="center"/>
              <w:rPr>
                <w:b/>
                <w:caps/>
              </w:rPr>
            </w:pPr>
            <w:r w:rsidRPr="006B78FB">
              <w:rPr>
                <w:b/>
                <w:caps/>
              </w:rPr>
              <w:t>X</w:t>
            </w:r>
          </w:p>
        </w:tc>
        <w:tc>
          <w:tcPr>
            <w:tcW w:w="2126" w:type="dxa"/>
          </w:tcPr>
          <w:p w14:paraId="15C0DAD6" w14:textId="77777777" w:rsidR="00F25D98" w:rsidRPr="006B78FB" w:rsidRDefault="00F25D98" w:rsidP="001E41F3">
            <w:pPr>
              <w:pStyle w:val="CRCoverPage"/>
              <w:spacing w:after="0"/>
              <w:jc w:val="right"/>
              <w:rPr>
                <w:u w:val="single"/>
              </w:rPr>
            </w:pPr>
            <w:r w:rsidRPr="006B78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6B78FB" w:rsidRDefault="00F25D98" w:rsidP="001E41F3">
            <w:pPr>
              <w:pStyle w:val="CRCoverPage"/>
              <w:spacing w:after="0"/>
              <w:jc w:val="center"/>
              <w:rPr>
                <w:b/>
                <w:caps/>
              </w:rPr>
            </w:pPr>
          </w:p>
        </w:tc>
        <w:tc>
          <w:tcPr>
            <w:tcW w:w="1418" w:type="dxa"/>
            <w:tcBorders>
              <w:left w:val="nil"/>
            </w:tcBorders>
          </w:tcPr>
          <w:p w14:paraId="3DE7EF01" w14:textId="77777777" w:rsidR="00F25D98" w:rsidRPr="006B78FB" w:rsidRDefault="00F25D98" w:rsidP="001E41F3">
            <w:pPr>
              <w:pStyle w:val="CRCoverPage"/>
              <w:spacing w:after="0"/>
              <w:jc w:val="right"/>
            </w:pPr>
            <w:r w:rsidRPr="006B78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49AA34A" w:rsidR="00F25D98" w:rsidRPr="006B78FB" w:rsidRDefault="00E00379" w:rsidP="001E41F3">
            <w:pPr>
              <w:pStyle w:val="CRCoverPage"/>
              <w:spacing w:after="0"/>
              <w:jc w:val="center"/>
              <w:rPr>
                <w:b/>
                <w:bCs/>
                <w:caps/>
              </w:rPr>
            </w:pPr>
            <w:r w:rsidRPr="006B78FB">
              <w:rPr>
                <w:b/>
                <w:bCs/>
                <w:caps/>
              </w:rPr>
              <w:t>X</w:t>
            </w:r>
          </w:p>
        </w:tc>
      </w:tr>
    </w:tbl>
    <w:p w14:paraId="1519ED77" w14:textId="77777777" w:rsidR="001E41F3" w:rsidRPr="006B78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78FB" w14:paraId="07F12C58" w14:textId="77777777" w:rsidTr="00547111">
        <w:tc>
          <w:tcPr>
            <w:tcW w:w="9640" w:type="dxa"/>
            <w:gridSpan w:val="11"/>
          </w:tcPr>
          <w:p w14:paraId="1EB7B03F" w14:textId="77777777" w:rsidR="001E41F3" w:rsidRPr="006B78FB" w:rsidRDefault="001E41F3">
            <w:pPr>
              <w:pStyle w:val="CRCoverPage"/>
              <w:spacing w:after="0"/>
              <w:rPr>
                <w:sz w:val="8"/>
                <w:szCs w:val="8"/>
              </w:rPr>
            </w:pPr>
          </w:p>
        </w:tc>
      </w:tr>
      <w:tr w:rsidR="001E41F3" w:rsidRPr="006B78FB" w14:paraId="19D68A4E" w14:textId="77777777" w:rsidTr="00547111">
        <w:tc>
          <w:tcPr>
            <w:tcW w:w="1843" w:type="dxa"/>
            <w:tcBorders>
              <w:top w:val="single" w:sz="4" w:space="0" w:color="auto"/>
              <w:left w:val="single" w:sz="4" w:space="0" w:color="auto"/>
            </w:tcBorders>
          </w:tcPr>
          <w:p w14:paraId="4A3EDC13" w14:textId="77777777" w:rsidR="001E41F3" w:rsidRPr="006B78FB" w:rsidRDefault="001E41F3">
            <w:pPr>
              <w:pStyle w:val="CRCoverPage"/>
              <w:tabs>
                <w:tab w:val="right" w:pos="1759"/>
              </w:tabs>
              <w:spacing w:after="0"/>
              <w:rPr>
                <w:b/>
                <w:i/>
              </w:rPr>
            </w:pPr>
            <w:r w:rsidRPr="006B78FB">
              <w:rPr>
                <w:b/>
                <w:i/>
              </w:rPr>
              <w:t>Title:</w:t>
            </w:r>
            <w:r w:rsidRPr="006B78FB">
              <w:rPr>
                <w:b/>
                <w:i/>
              </w:rPr>
              <w:tab/>
            </w:r>
          </w:p>
        </w:tc>
        <w:tc>
          <w:tcPr>
            <w:tcW w:w="7797" w:type="dxa"/>
            <w:gridSpan w:val="10"/>
            <w:tcBorders>
              <w:top w:val="single" w:sz="4" w:space="0" w:color="auto"/>
              <w:right w:val="single" w:sz="4" w:space="0" w:color="auto"/>
            </w:tcBorders>
            <w:shd w:val="pct30" w:color="FFFF00" w:fill="auto"/>
          </w:tcPr>
          <w:p w14:paraId="688D8FE7" w14:textId="42521483" w:rsidR="001E41F3" w:rsidRPr="006B78FB" w:rsidRDefault="000B735B">
            <w:pPr>
              <w:pStyle w:val="CRCoverPage"/>
              <w:spacing w:after="0"/>
              <w:ind w:left="100"/>
            </w:pPr>
            <w:r>
              <w:t>Configuration</w:t>
            </w:r>
            <w:r w:rsidR="00E00379" w:rsidRPr="006B78FB">
              <w:t xml:space="preserve"> location history reporting</w:t>
            </w:r>
          </w:p>
        </w:tc>
      </w:tr>
      <w:tr w:rsidR="001E41F3" w:rsidRPr="006B78FB" w14:paraId="5D2AC6C1" w14:textId="77777777" w:rsidTr="00547111">
        <w:tc>
          <w:tcPr>
            <w:tcW w:w="1843" w:type="dxa"/>
            <w:tcBorders>
              <w:left w:val="single" w:sz="4" w:space="0" w:color="auto"/>
            </w:tcBorders>
          </w:tcPr>
          <w:p w14:paraId="56848FB3" w14:textId="77777777" w:rsidR="001E41F3" w:rsidRPr="006B78FB"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6B78FB" w:rsidRDefault="001E41F3">
            <w:pPr>
              <w:pStyle w:val="CRCoverPage"/>
              <w:spacing w:after="0"/>
              <w:rPr>
                <w:sz w:val="8"/>
                <w:szCs w:val="8"/>
              </w:rPr>
            </w:pPr>
          </w:p>
        </w:tc>
      </w:tr>
      <w:tr w:rsidR="001E41F3" w:rsidRPr="006B78FB" w14:paraId="606B1637" w14:textId="77777777" w:rsidTr="00547111">
        <w:tc>
          <w:tcPr>
            <w:tcW w:w="1843" w:type="dxa"/>
            <w:tcBorders>
              <w:left w:val="single" w:sz="4" w:space="0" w:color="auto"/>
            </w:tcBorders>
          </w:tcPr>
          <w:p w14:paraId="4D17B36D" w14:textId="77777777" w:rsidR="001E41F3" w:rsidRPr="006B78FB" w:rsidRDefault="001E41F3">
            <w:pPr>
              <w:pStyle w:val="CRCoverPage"/>
              <w:tabs>
                <w:tab w:val="right" w:pos="1759"/>
              </w:tabs>
              <w:spacing w:after="0"/>
              <w:rPr>
                <w:b/>
                <w:i/>
              </w:rPr>
            </w:pPr>
            <w:r w:rsidRPr="006B78FB">
              <w:rPr>
                <w:b/>
                <w:i/>
              </w:rPr>
              <w:t>Source to WG:</w:t>
            </w:r>
          </w:p>
        </w:tc>
        <w:tc>
          <w:tcPr>
            <w:tcW w:w="7797" w:type="dxa"/>
            <w:gridSpan w:val="10"/>
            <w:tcBorders>
              <w:right w:val="single" w:sz="4" w:space="0" w:color="auto"/>
            </w:tcBorders>
            <w:shd w:val="pct30" w:color="FFFF00" w:fill="auto"/>
          </w:tcPr>
          <w:p w14:paraId="214B4A38" w14:textId="09DFAF2B" w:rsidR="001E41F3" w:rsidRPr="006B78FB" w:rsidRDefault="00E00379">
            <w:pPr>
              <w:pStyle w:val="CRCoverPage"/>
              <w:spacing w:after="0"/>
              <w:ind w:left="100"/>
            </w:pPr>
            <w:r w:rsidRPr="006B78FB">
              <w:t>BDBOS</w:t>
            </w:r>
            <w:r w:rsidR="00FD78AA">
              <w:t>, BMWi</w:t>
            </w:r>
            <w:bookmarkStart w:id="1" w:name="_GoBack"/>
            <w:bookmarkEnd w:id="1"/>
          </w:p>
        </w:tc>
      </w:tr>
      <w:tr w:rsidR="001E41F3" w:rsidRPr="006B78FB" w14:paraId="6D80E98C" w14:textId="77777777" w:rsidTr="00547111">
        <w:tc>
          <w:tcPr>
            <w:tcW w:w="1843" w:type="dxa"/>
            <w:tcBorders>
              <w:left w:val="single" w:sz="4" w:space="0" w:color="auto"/>
            </w:tcBorders>
          </w:tcPr>
          <w:p w14:paraId="07402DF3" w14:textId="77777777" w:rsidR="001E41F3" w:rsidRPr="006B78FB" w:rsidRDefault="001E41F3">
            <w:pPr>
              <w:pStyle w:val="CRCoverPage"/>
              <w:tabs>
                <w:tab w:val="right" w:pos="1759"/>
              </w:tabs>
              <w:spacing w:after="0"/>
              <w:rPr>
                <w:b/>
                <w:i/>
              </w:rPr>
            </w:pPr>
            <w:r w:rsidRPr="006B78FB">
              <w:rPr>
                <w:b/>
                <w:i/>
              </w:rPr>
              <w:t>Source to TSG:</w:t>
            </w:r>
          </w:p>
        </w:tc>
        <w:tc>
          <w:tcPr>
            <w:tcW w:w="7797" w:type="dxa"/>
            <w:gridSpan w:val="10"/>
            <w:tcBorders>
              <w:right w:val="single" w:sz="4" w:space="0" w:color="auto"/>
            </w:tcBorders>
            <w:shd w:val="pct30" w:color="FFFF00" w:fill="auto"/>
          </w:tcPr>
          <w:p w14:paraId="442F8151" w14:textId="77777777" w:rsidR="001E41F3" w:rsidRPr="006B78FB" w:rsidRDefault="002F52C8" w:rsidP="00547111">
            <w:pPr>
              <w:pStyle w:val="CRCoverPage"/>
              <w:spacing w:after="0"/>
              <w:ind w:left="100"/>
            </w:pPr>
            <w:r w:rsidRPr="006B78FB">
              <w:t>S6</w:t>
            </w:r>
          </w:p>
        </w:tc>
      </w:tr>
      <w:tr w:rsidR="001E41F3" w:rsidRPr="006B78FB" w14:paraId="5B184808" w14:textId="77777777" w:rsidTr="00547111">
        <w:tc>
          <w:tcPr>
            <w:tcW w:w="1843" w:type="dxa"/>
            <w:tcBorders>
              <w:left w:val="single" w:sz="4" w:space="0" w:color="auto"/>
            </w:tcBorders>
          </w:tcPr>
          <w:p w14:paraId="058C99FF" w14:textId="77777777" w:rsidR="001E41F3" w:rsidRPr="006B78FB"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6B78FB" w:rsidRDefault="001E41F3">
            <w:pPr>
              <w:pStyle w:val="CRCoverPage"/>
              <w:spacing w:after="0"/>
              <w:rPr>
                <w:sz w:val="8"/>
                <w:szCs w:val="8"/>
              </w:rPr>
            </w:pPr>
          </w:p>
        </w:tc>
      </w:tr>
      <w:tr w:rsidR="001E41F3" w:rsidRPr="006B78FB" w14:paraId="19A01886" w14:textId="77777777" w:rsidTr="00547111">
        <w:tc>
          <w:tcPr>
            <w:tcW w:w="1843" w:type="dxa"/>
            <w:tcBorders>
              <w:left w:val="single" w:sz="4" w:space="0" w:color="auto"/>
            </w:tcBorders>
          </w:tcPr>
          <w:p w14:paraId="4D904F6B" w14:textId="77777777" w:rsidR="001E41F3" w:rsidRPr="006B78FB" w:rsidRDefault="001E41F3">
            <w:pPr>
              <w:pStyle w:val="CRCoverPage"/>
              <w:tabs>
                <w:tab w:val="right" w:pos="1759"/>
              </w:tabs>
              <w:spacing w:after="0"/>
              <w:rPr>
                <w:b/>
                <w:i/>
              </w:rPr>
            </w:pPr>
            <w:r w:rsidRPr="006B78FB">
              <w:rPr>
                <w:b/>
                <w:i/>
              </w:rPr>
              <w:t>Work item code</w:t>
            </w:r>
            <w:r w:rsidR="0051580D" w:rsidRPr="006B78FB">
              <w:rPr>
                <w:b/>
                <w:i/>
              </w:rPr>
              <w:t>:</w:t>
            </w:r>
          </w:p>
        </w:tc>
        <w:tc>
          <w:tcPr>
            <w:tcW w:w="3686" w:type="dxa"/>
            <w:gridSpan w:val="5"/>
            <w:shd w:val="pct30" w:color="FFFF00" w:fill="auto"/>
          </w:tcPr>
          <w:p w14:paraId="3443A705" w14:textId="272BE84C" w:rsidR="001E41F3" w:rsidRPr="006B78FB" w:rsidRDefault="00E00379">
            <w:pPr>
              <w:pStyle w:val="CRCoverPage"/>
              <w:spacing w:after="0"/>
              <w:ind w:left="100"/>
            </w:pPr>
            <w:r w:rsidRPr="006B78FB">
              <w:t>enh3MCPTT</w:t>
            </w:r>
          </w:p>
        </w:tc>
        <w:tc>
          <w:tcPr>
            <w:tcW w:w="567" w:type="dxa"/>
            <w:tcBorders>
              <w:left w:val="nil"/>
            </w:tcBorders>
          </w:tcPr>
          <w:p w14:paraId="226B3AEB" w14:textId="77777777" w:rsidR="001E41F3" w:rsidRPr="006B78FB" w:rsidRDefault="001E41F3">
            <w:pPr>
              <w:pStyle w:val="CRCoverPage"/>
              <w:spacing w:after="0"/>
              <w:ind w:right="100"/>
            </w:pPr>
          </w:p>
        </w:tc>
        <w:tc>
          <w:tcPr>
            <w:tcW w:w="1417" w:type="dxa"/>
            <w:gridSpan w:val="3"/>
            <w:tcBorders>
              <w:left w:val="nil"/>
            </w:tcBorders>
          </w:tcPr>
          <w:p w14:paraId="06C00385" w14:textId="77777777" w:rsidR="001E41F3" w:rsidRPr="006B78FB" w:rsidRDefault="001E41F3">
            <w:pPr>
              <w:pStyle w:val="CRCoverPage"/>
              <w:spacing w:after="0"/>
              <w:jc w:val="right"/>
            </w:pPr>
            <w:r w:rsidRPr="006B78FB">
              <w:rPr>
                <w:b/>
                <w:i/>
              </w:rPr>
              <w:t>Date:</w:t>
            </w:r>
          </w:p>
        </w:tc>
        <w:tc>
          <w:tcPr>
            <w:tcW w:w="2127" w:type="dxa"/>
            <w:tcBorders>
              <w:right w:val="single" w:sz="4" w:space="0" w:color="auto"/>
            </w:tcBorders>
            <w:shd w:val="pct30" w:color="FFFF00" w:fill="auto"/>
          </w:tcPr>
          <w:p w14:paraId="0F53B6FF" w14:textId="6ED6CDE2" w:rsidR="001E41F3" w:rsidRPr="006B78FB" w:rsidRDefault="00E00379">
            <w:pPr>
              <w:pStyle w:val="CRCoverPage"/>
              <w:spacing w:after="0"/>
              <w:ind w:left="100"/>
            </w:pPr>
            <w:r w:rsidRPr="006B78FB">
              <w:t>2020-05-0</w:t>
            </w:r>
            <w:r w:rsidR="000B735B">
              <w:t>8</w:t>
            </w:r>
          </w:p>
        </w:tc>
      </w:tr>
      <w:tr w:rsidR="001E41F3" w:rsidRPr="006B78FB" w14:paraId="50DCC4E7" w14:textId="77777777" w:rsidTr="00547111">
        <w:tc>
          <w:tcPr>
            <w:tcW w:w="1843" w:type="dxa"/>
            <w:tcBorders>
              <w:left w:val="single" w:sz="4" w:space="0" w:color="auto"/>
            </w:tcBorders>
          </w:tcPr>
          <w:p w14:paraId="2DD995E3" w14:textId="77777777" w:rsidR="001E41F3" w:rsidRPr="006B78FB" w:rsidRDefault="001E41F3">
            <w:pPr>
              <w:pStyle w:val="CRCoverPage"/>
              <w:spacing w:after="0"/>
              <w:rPr>
                <w:b/>
                <w:i/>
                <w:sz w:val="8"/>
                <w:szCs w:val="8"/>
              </w:rPr>
            </w:pPr>
          </w:p>
        </w:tc>
        <w:tc>
          <w:tcPr>
            <w:tcW w:w="1986" w:type="dxa"/>
            <w:gridSpan w:val="4"/>
          </w:tcPr>
          <w:p w14:paraId="0F57EAB4" w14:textId="77777777" w:rsidR="001E41F3" w:rsidRPr="006B78FB" w:rsidRDefault="001E41F3">
            <w:pPr>
              <w:pStyle w:val="CRCoverPage"/>
              <w:spacing w:after="0"/>
              <w:rPr>
                <w:sz w:val="8"/>
                <w:szCs w:val="8"/>
              </w:rPr>
            </w:pPr>
          </w:p>
        </w:tc>
        <w:tc>
          <w:tcPr>
            <w:tcW w:w="2267" w:type="dxa"/>
            <w:gridSpan w:val="2"/>
          </w:tcPr>
          <w:p w14:paraId="3AD3A893" w14:textId="77777777" w:rsidR="001E41F3" w:rsidRPr="006B78FB" w:rsidRDefault="001E41F3">
            <w:pPr>
              <w:pStyle w:val="CRCoverPage"/>
              <w:spacing w:after="0"/>
              <w:rPr>
                <w:sz w:val="8"/>
                <w:szCs w:val="8"/>
              </w:rPr>
            </w:pPr>
          </w:p>
        </w:tc>
        <w:tc>
          <w:tcPr>
            <w:tcW w:w="1417" w:type="dxa"/>
            <w:gridSpan w:val="3"/>
          </w:tcPr>
          <w:p w14:paraId="64F6D72F" w14:textId="77777777" w:rsidR="001E41F3" w:rsidRPr="006B78FB" w:rsidRDefault="001E41F3">
            <w:pPr>
              <w:pStyle w:val="CRCoverPage"/>
              <w:spacing w:after="0"/>
              <w:rPr>
                <w:sz w:val="8"/>
                <w:szCs w:val="8"/>
              </w:rPr>
            </w:pPr>
          </w:p>
        </w:tc>
        <w:tc>
          <w:tcPr>
            <w:tcW w:w="2127" w:type="dxa"/>
            <w:tcBorders>
              <w:right w:val="single" w:sz="4" w:space="0" w:color="auto"/>
            </w:tcBorders>
          </w:tcPr>
          <w:p w14:paraId="6CAA005C" w14:textId="77777777" w:rsidR="001E41F3" w:rsidRPr="006B78FB" w:rsidRDefault="001E41F3">
            <w:pPr>
              <w:pStyle w:val="CRCoverPage"/>
              <w:spacing w:after="0"/>
              <w:rPr>
                <w:sz w:val="8"/>
                <w:szCs w:val="8"/>
              </w:rPr>
            </w:pPr>
          </w:p>
        </w:tc>
      </w:tr>
      <w:tr w:rsidR="001E41F3" w:rsidRPr="006B78FB" w14:paraId="6B396F23" w14:textId="77777777" w:rsidTr="00547111">
        <w:trPr>
          <w:cantSplit/>
        </w:trPr>
        <w:tc>
          <w:tcPr>
            <w:tcW w:w="1843" w:type="dxa"/>
            <w:tcBorders>
              <w:left w:val="single" w:sz="4" w:space="0" w:color="auto"/>
            </w:tcBorders>
          </w:tcPr>
          <w:p w14:paraId="407AB8F2" w14:textId="77777777" w:rsidR="001E41F3" w:rsidRPr="006B78FB" w:rsidRDefault="001E41F3">
            <w:pPr>
              <w:pStyle w:val="CRCoverPage"/>
              <w:tabs>
                <w:tab w:val="right" w:pos="1759"/>
              </w:tabs>
              <w:spacing w:after="0"/>
              <w:rPr>
                <w:b/>
                <w:i/>
              </w:rPr>
            </w:pPr>
            <w:r w:rsidRPr="006B78FB">
              <w:rPr>
                <w:b/>
                <w:i/>
              </w:rPr>
              <w:t>Category:</w:t>
            </w:r>
          </w:p>
        </w:tc>
        <w:tc>
          <w:tcPr>
            <w:tcW w:w="851" w:type="dxa"/>
            <w:shd w:val="pct30" w:color="FFFF00" w:fill="auto"/>
          </w:tcPr>
          <w:p w14:paraId="3F15EC63" w14:textId="5A7B64A1" w:rsidR="001E41F3" w:rsidRPr="006B78FB" w:rsidRDefault="00E00379" w:rsidP="00D24991">
            <w:pPr>
              <w:pStyle w:val="CRCoverPage"/>
              <w:spacing w:after="0"/>
              <w:ind w:left="100" w:right="-609"/>
              <w:rPr>
                <w:b/>
              </w:rPr>
            </w:pPr>
            <w:r w:rsidRPr="006B78FB">
              <w:rPr>
                <w:b/>
              </w:rPr>
              <w:t>B</w:t>
            </w:r>
          </w:p>
        </w:tc>
        <w:tc>
          <w:tcPr>
            <w:tcW w:w="3402" w:type="dxa"/>
            <w:gridSpan w:val="5"/>
            <w:tcBorders>
              <w:left w:val="nil"/>
            </w:tcBorders>
          </w:tcPr>
          <w:p w14:paraId="471A6EF3" w14:textId="77777777" w:rsidR="001E41F3" w:rsidRPr="006B78FB" w:rsidRDefault="001E41F3">
            <w:pPr>
              <w:pStyle w:val="CRCoverPage"/>
              <w:spacing w:after="0"/>
            </w:pPr>
          </w:p>
        </w:tc>
        <w:tc>
          <w:tcPr>
            <w:tcW w:w="1417" w:type="dxa"/>
            <w:gridSpan w:val="3"/>
            <w:tcBorders>
              <w:left w:val="nil"/>
            </w:tcBorders>
          </w:tcPr>
          <w:p w14:paraId="5C1F4A13" w14:textId="77777777" w:rsidR="001E41F3" w:rsidRPr="006B78FB" w:rsidRDefault="001E41F3">
            <w:pPr>
              <w:pStyle w:val="CRCoverPage"/>
              <w:spacing w:after="0"/>
              <w:jc w:val="right"/>
              <w:rPr>
                <w:b/>
                <w:i/>
              </w:rPr>
            </w:pPr>
            <w:r w:rsidRPr="006B78FB">
              <w:rPr>
                <w:b/>
                <w:i/>
              </w:rPr>
              <w:t>Release:</w:t>
            </w:r>
          </w:p>
        </w:tc>
        <w:tc>
          <w:tcPr>
            <w:tcW w:w="2127" w:type="dxa"/>
            <w:tcBorders>
              <w:right w:val="single" w:sz="4" w:space="0" w:color="auto"/>
            </w:tcBorders>
            <w:shd w:val="pct30" w:color="FFFF00" w:fill="auto"/>
          </w:tcPr>
          <w:p w14:paraId="3769A706" w14:textId="742F06F0" w:rsidR="001E41F3" w:rsidRPr="006B78FB" w:rsidRDefault="002F52C8">
            <w:pPr>
              <w:pStyle w:val="CRCoverPage"/>
              <w:spacing w:after="0"/>
              <w:ind w:left="100"/>
            </w:pPr>
            <w:r w:rsidRPr="006B78FB">
              <w:t>Rel-</w:t>
            </w:r>
            <w:r w:rsidR="00E00379" w:rsidRPr="006B78FB">
              <w:t>17</w:t>
            </w:r>
          </w:p>
        </w:tc>
      </w:tr>
      <w:tr w:rsidR="001E41F3" w:rsidRPr="006B78FB" w14:paraId="5FC664C4" w14:textId="77777777" w:rsidTr="00547111">
        <w:tc>
          <w:tcPr>
            <w:tcW w:w="1843" w:type="dxa"/>
            <w:tcBorders>
              <w:left w:val="single" w:sz="4" w:space="0" w:color="auto"/>
              <w:bottom w:val="single" w:sz="4" w:space="0" w:color="auto"/>
            </w:tcBorders>
          </w:tcPr>
          <w:p w14:paraId="15698961" w14:textId="77777777" w:rsidR="001E41F3" w:rsidRPr="006B78FB" w:rsidRDefault="001E41F3">
            <w:pPr>
              <w:pStyle w:val="CRCoverPage"/>
              <w:spacing w:after="0"/>
              <w:rPr>
                <w:b/>
                <w:i/>
              </w:rPr>
            </w:pPr>
          </w:p>
        </w:tc>
        <w:tc>
          <w:tcPr>
            <w:tcW w:w="4677" w:type="dxa"/>
            <w:gridSpan w:val="8"/>
            <w:tcBorders>
              <w:bottom w:val="single" w:sz="4" w:space="0" w:color="auto"/>
            </w:tcBorders>
          </w:tcPr>
          <w:p w14:paraId="0CC804DD" w14:textId="77777777" w:rsidR="001E41F3" w:rsidRPr="006B78FB" w:rsidRDefault="001E41F3">
            <w:pPr>
              <w:pStyle w:val="CRCoverPage"/>
              <w:spacing w:after="0"/>
              <w:ind w:left="383" w:hanging="383"/>
              <w:rPr>
                <w:i/>
                <w:sz w:val="18"/>
              </w:rPr>
            </w:pPr>
            <w:r w:rsidRPr="006B78FB">
              <w:rPr>
                <w:i/>
                <w:sz w:val="18"/>
              </w:rPr>
              <w:t xml:space="preserve">Use </w:t>
            </w:r>
            <w:r w:rsidRPr="006B78FB">
              <w:rPr>
                <w:i/>
                <w:sz w:val="18"/>
                <w:u w:val="single"/>
              </w:rPr>
              <w:t>one</w:t>
            </w:r>
            <w:r w:rsidRPr="006B78FB">
              <w:rPr>
                <w:i/>
                <w:sz w:val="18"/>
              </w:rPr>
              <w:t xml:space="preserve"> of the following categories:</w:t>
            </w:r>
            <w:r w:rsidRPr="006B78FB">
              <w:rPr>
                <w:b/>
                <w:i/>
                <w:sz w:val="18"/>
              </w:rPr>
              <w:br/>
              <w:t>F</w:t>
            </w:r>
            <w:r w:rsidRPr="006B78FB">
              <w:rPr>
                <w:i/>
                <w:sz w:val="18"/>
              </w:rPr>
              <w:t xml:space="preserve">  (correction)</w:t>
            </w:r>
            <w:r w:rsidRPr="006B78FB">
              <w:rPr>
                <w:i/>
                <w:sz w:val="18"/>
              </w:rPr>
              <w:br/>
            </w:r>
            <w:r w:rsidRPr="006B78FB">
              <w:rPr>
                <w:b/>
                <w:i/>
                <w:sz w:val="18"/>
              </w:rPr>
              <w:t>A</w:t>
            </w:r>
            <w:r w:rsidRPr="006B78FB">
              <w:rPr>
                <w:i/>
                <w:sz w:val="18"/>
              </w:rPr>
              <w:t xml:space="preserve">  (</w:t>
            </w:r>
            <w:r w:rsidR="00DE34CF" w:rsidRPr="006B78FB">
              <w:rPr>
                <w:i/>
                <w:sz w:val="18"/>
              </w:rPr>
              <w:t xml:space="preserve">mirror </w:t>
            </w:r>
            <w:r w:rsidRPr="006B78FB">
              <w:rPr>
                <w:i/>
                <w:sz w:val="18"/>
              </w:rPr>
              <w:t>correspond</w:t>
            </w:r>
            <w:r w:rsidR="00DE34CF" w:rsidRPr="006B78FB">
              <w:rPr>
                <w:i/>
                <w:sz w:val="18"/>
              </w:rPr>
              <w:t xml:space="preserve">ing </w:t>
            </w:r>
            <w:r w:rsidRPr="006B78FB">
              <w:rPr>
                <w:i/>
                <w:sz w:val="18"/>
              </w:rPr>
              <w:t xml:space="preserve">to a </w:t>
            </w:r>
            <w:r w:rsidR="00DE34CF" w:rsidRPr="006B78FB">
              <w:rPr>
                <w:i/>
                <w:sz w:val="18"/>
              </w:rPr>
              <w:t xml:space="preserve">change </w:t>
            </w:r>
            <w:r w:rsidRPr="006B78FB">
              <w:rPr>
                <w:i/>
                <w:sz w:val="18"/>
              </w:rPr>
              <w:t>in an earlier release)</w:t>
            </w:r>
            <w:r w:rsidRPr="006B78FB">
              <w:rPr>
                <w:i/>
                <w:sz w:val="18"/>
              </w:rPr>
              <w:br/>
            </w:r>
            <w:r w:rsidRPr="006B78FB">
              <w:rPr>
                <w:b/>
                <w:i/>
                <w:sz w:val="18"/>
              </w:rPr>
              <w:t>B</w:t>
            </w:r>
            <w:r w:rsidRPr="006B78FB">
              <w:rPr>
                <w:i/>
                <w:sz w:val="18"/>
              </w:rPr>
              <w:t xml:space="preserve">  (addition of feature), </w:t>
            </w:r>
            <w:r w:rsidRPr="006B78FB">
              <w:rPr>
                <w:i/>
                <w:sz w:val="18"/>
              </w:rPr>
              <w:br/>
            </w:r>
            <w:r w:rsidRPr="006B78FB">
              <w:rPr>
                <w:b/>
                <w:i/>
                <w:sz w:val="18"/>
              </w:rPr>
              <w:t>C</w:t>
            </w:r>
            <w:r w:rsidRPr="006B78FB">
              <w:rPr>
                <w:i/>
                <w:sz w:val="18"/>
              </w:rPr>
              <w:t xml:space="preserve">  (functional modification of feature)</w:t>
            </w:r>
            <w:r w:rsidRPr="006B78FB">
              <w:rPr>
                <w:i/>
                <w:sz w:val="18"/>
              </w:rPr>
              <w:br/>
            </w:r>
            <w:r w:rsidRPr="006B78FB">
              <w:rPr>
                <w:b/>
                <w:i/>
                <w:sz w:val="18"/>
              </w:rPr>
              <w:t>D</w:t>
            </w:r>
            <w:r w:rsidRPr="006B78FB">
              <w:rPr>
                <w:i/>
                <w:sz w:val="18"/>
              </w:rPr>
              <w:t xml:space="preserve">  (editorial modification)</w:t>
            </w:r>
          </w:p>
          <w:p w14:paraId="706F55B8" w14:textId="77777777" w:rsidR="001E41F3" w:rsidRPr="006B78FB" w:rsidRDefault="001E41F3">
            <w:pPr>
              <w:pStyle w:val="CRCoverPage"/>
            </w:pPr>
            <w:r w:rsidRPr="006B78FB">
              <w:rPr>
                <w:sz w:val="18"/>
              </w:rPr>
              <w:t>Detailed explanations of the above categories can</w:t>
            </w:r>
            <w:r w:rsidRPr="006B78FB">
              <w:rPr>
                <w:sz w:val="18"/>
              </w:rPr>
              <w:br/>
              <w:t xml:space="preserve">be found in 3GPP </w:t>
            </w:r>
            <w:hyperlink r:id="rId11" w:history="1">
              <w:r w:rsidRPr="006B78FB">
                <w:rPr>
                  <w:rStyle w:val="Hyperlink"/>
                  <w:sz w:val="18"/>
                </w:rPr>
                <w:t>TR 21.900</w:t>
              </w:r>
            </w:hyperlink>
            <w:r w:rsidRPr="006B78FB">
              <w:rPr>
                <w:sz w:val="18"/>
              </w:rPr>
              <w:t>.</w:t>
            </w:r>
          </w:p>
        </w:tc>
        <w:tc>
          <w:tcPr>
            <w:tcW w:w="3120" w:type="dxa"/>
            <w:gridSpan w:val="2"/>
            <w:tcBorders>
              <w:bottom w:val="single" w:sz="4" w:space="0" w:color="auto"/>
              <w:right w:val="single" w:sz="4" w:space="0" w:color="auto"/>
            </w:tcBorders>
          </w:tcPr>
          <w:p w14:paraId="7A385FF6" w14:textId="77777777" w:rsidR="000C038A" w:rsidRPr="006B78FB" w:rsidRDefault="001E41F3" w:rsidP="00BD6BB8">
            <w:pPr>
              <w:pStyle w:val="CRCoverPage"/>
              <w:tabs>
                <w:tab w:val="left" w:pos="950"/>
              </w:tabs>
              <w:spacing w:after="0"/>
              <w:ind w:left="241" w:hanging="241"/>
              <w:rPr>
                <w:i/>
                <w:sz w:val="18"/>
              </w:rPr>
            </w:pPr>
            <w:r w:rsidRPr="006B78FB">
              <w:rPr>
                <w:i/>
                <w:sz w:val="18"/>
              </w:rPr>
              <w:t xml:space="preserve">Use </w:t>
            </w:r>
            <w:r w:rsidRPr="006B78FB">
              <w:rPr>
                <w:i/>
                <w:sz w:val="18"/>
                <w:u w:val="single"/>
              </w:rPr>
              <w:t>one</w:t>
            </w:r>
            <w:r w:rsidRPr="006B78FB">
              <w:rPr>
                <w:i/>
                <w:sz w:val="18"/>
              </w:rPr>
              <w:t xml:space="preserve"> of the following releases:</w:t>
            </w:r>
            <w:r w:rsidRPr="006B78FB">
              <w:rPr>
                <w:i/>
                <w:sz w:val="18"/>
              </w:rPr>
              <w:br/>
              <w:t>Rel-8</w:t>
            </w:r>
            <w:r w:rsidRPr="006B78FB">
              <w:rPr>
                <w:i/>
                <w:sz w:val="18"/>
              </w:rPr>
              <w:tab/>
              <w:t>(Release 8)</w:t>
            </w:r>
            <w:r w:rsidR="007C2097" w:rsidRPr="006B78FB">
              <w:rPr>
                <w:i/>
                <w:sz w:val="18"/>
              </w:rPr>
              <w:br/>
              <w:t>Rel-9</w:t>
            </w:r>
            <w:r w:rsidR="007C2097" w:rsidRPr="006B78FB">
              <w:rPr>
                <w:i/>
                <w:sz w:val="18"/>
              </w:rPr>
              <w:tab/>
              <w:t>(Release 9)</w:t>
            </w:r>
            <w:r w:rsidR="009777D9" w:rsidRPr="006B78FB">
              <w:rPr>
                <w:i/>
                <w:sz w:val="18"/>
              </w:rPr>
              <w:br/>
              <w:t>Rel-10</w:t>
            </w:r>
            <w:r w:rsidR="009777D9" w:rsidRPr="006B78FB">
              <w:rPr>
                <w:i/>
                <w:sz w:val="18"/>
              </w:rPr>
              <w:tab/>
              <w:t>(Release 10)</w:t>
            </w:r>
            <w:r w:rsidR="000C038A" w:rsidRPr="006B78FB">
              <w:rPr>
                <w:i/>
                <w:sz w:val="18"/>
              </w:rPr>
              <w:br/>
              <w:t>Rel-11</w:t>
            </w:r>
            <w:r w:rsidR="000C038A" w:rsidRPr="006B78FB">
              <w:rPr>
                <w:i/>
                <w:sz w:val="18"/>
              </w:rPr>
              <w:tab/>
              <w:t>(Release 11)</w:t>
            </w:r>
            <w:r w:rsidR="000C038A" w:rsidRPr="006B78FB">
              <w:rPr>
                <w:i/>
                <w:sz w:val="18"/>
              </w:rPr>
              <w:br/>
              <w:t>Rel-12</w:t>
            </w:r>
            <w:r w:rsidR="000C038A" w:rsidRPr="006B78FB">
              <w:rPr>
                <w:i/>
                <w:sz w:val="18"/>
              </w:rPr>
              <w:tab/>
              <w:t>(Release 12)</w:t>
            </w:r>
            <w:r w:rsidR="0051580D" w:rsidRPr="006B78FB">
              <w:rPr>
                <w:i/>
                <w:sz w:val="18"/>
              </w:rPr>
              <w:br/>
            </w:r>
            <w:bookmarkStart w:id="2" w:name="OLE_LINK1"/>
            <w:r w:rsidR="0051580D" w:rsidRPr="006B78FB">
              <w:rPr>
                <w:i/>
                <w:sz w:val="18"/>
              </w:rPr>
              <w:t>Rel-13</w:t>
            </w:r>
            <w:r w:rsidR="0051580D" w:rsidRPr="006B78FB">
              <w:rPr>
                <w:i/>
                <w:sz w:val="18"/>
              </w:rPr>
              <w:tab/>
              <w:t>(Release 13)</w:t>
            </w:r>
            <w:bookmarkEnd w:id="2"/>
            <w:r w:rsidR="00BD6BB8" w:rsidRPr="006B78FB">
              <w:rPr>
                <w:i/>
                <w:sz w:val="18"/>
              </w:rPr>
              <w:br/>
              <w:t>Rel-14</w:t>
            </w:r>
            <w:r w:rsidR="00BD6BB8" w:rsidRPr="006B78FB">
              <w:rPr>
                <w:i/>
                <w:sz w:val="18"/>
              </w:rPr>
              <w:tab/>
              <w:t>(Release 14)</w:t>
            </w:r>
            <w:r w:rsidR="00E34898" w:rsidRPr="006B78FB">
              <w:rPr>
                <w:i/>
                <w:sz w:val="18"/>
              </w:rPr>
              <w:br/>
              <w:t>Rel-15</w:t>
            </w:r>
            <w:r w:rsidR="00E34898" w:rsidRPr="006B78FB">
              <w:rPr>
                <w:i/>
                <w:sz w:val="18"/>
              </w:rPr>
              <w:tab/>
              <w:t>(Release 15)</w:t>
            </w:r>
            <w:r w:rsidR="00E34898" w:rsidRPr="006B78FB">
              <w:rPr>
                <w:i/>
                <w:sz w:val="18"/>
              </w:rPr>
              <w:br/>
              <w:t>Rel-16</w:t>
            </w:r>
            <w:r w:rsidR="00E34898" w:rsidRPr="006B78FB">
              <w:rPr>
                <w:i/>
                <w:sz w:val="18"/>
              </w:rPr>
              <w:tab/>
              <w:t>(Release 16)</w:t>
            </w:r>
          </w:p>
        </w:tc>
      </w:tr>
      <w:tr w:rsidR="001E41F3" w:rsidRPr="006B78FB" w14:paraId="47CD23B2" w14:textId="77777777" w:rsidTr="00547111">
        <w:tc>
          <w:tcPr>
            <w:tcW w:w="1843" w:type="dxa"/>
          </w:tcPr>
          <w:p w14:paraId="59148B8B" w14:textId="77777777" w:rsidR="001E41F3" w:rsidRPr="006B78FB" w:rsidRDefault="001E41F3">
            <w:pPr>
              <w:pStyle w:val="CRCoverPage"/>
              <w:spacing w:after="0"/>
              <w:rPr>
                <w:b/>
                <w:i/>
                <w:sz w:val="8"/>
                <w:szCs w:val="8"/>
              </w:rPr>
            </w:pPr>
          </w:p>
        </w:tc>
        <w:tc>
          <w:tcPr>
            <w:tcW w:w="7797" w:type="dxa"/>
            <w:gridSpan w:val="10"/>
          </w:tcPr>
          <w:p w14:paraId="043A3342" w14:textId="77777777" w:rsidR="001E41F3" w:rsidRPr="006B78FB" w:rsidRDefault="001E41F3">
            <w:pPr>
              <w:pStyle w:val="CRCoverPage"/>
              <w:spacing w:after="0"/>
              <w:rPr>
                <w:sz w:val="8"/>
                <w:szCs w:val="8"/>
              </w:rPr>
            </w:pPr>
          </w:p>
        </w:tc>
      </w:tr>
      <w:tr w:rsidR="001E41F3" w:rsidRPr="006B78FB" w14:paraId="6D73620F" w14:textId="77777777" w:rsidTr="00547111">
        <w:tc>
          <w:tcPr>
            <w:tcW w:w="2694" w:type="dxa"/>
            <w:gridSpan w:val="2"/>
            <w:tcBorders>
              <w:top w:val="single" w:sz="4" w:space="0" w:color="auto"/>
              <w:left w:val="single" w:sz="4" w:space="0" w:color="auto"/>
            </w:tcBorders>
          </w:tcPr>
          <w:p w14:paraId="23DF50C3" w14:textId="77777777" w:rsidR="001E41F3" w:rsidRPr="006B78FB" w:rsidRDefault="001E41F3">
            <w:pPr>
              <w:pStyle w:val="CRCoverPage"/>
              <w:tabs>
                <w:tab w:val="right" w:pos="2184"/>
              </w:tabs>
              <w:spacing w:after="0"/>
              <w:rPr>
                <w:b/>
                <w:i/>
              </w:rPr>
            </w:pPr>
            <w:r w:rsidRPr="006B78FB">
              <w:rPr>
                <w:b/>
                <w:i/>
              </w:rPr>
              <w:t>Reason for change:</w:t>
            </w:r>
          </w:p>
        </w:tc>
        <w:tc>
          <w:tcPr>
            <w:tcW w:w="6946" w:type="dxa"/>
            <w:gridSpan w:val="9"/>
            <w:tcBorders>
              <w:top w:val="single" w:sz="4" w:space="0" w:color="auto"/>
              <w:right w:val="single" w:sz="4" w:space="0" w:color="auto"/>
            </w:tcBorders>
            <w:shd w:val="pct30" w:color="FFFF00" w:fill="auto"/>
          </w:tcPr>
          <w:p w14:paraId="1AEFBA1E" w14:textId="047967B7" w:rsidR="000B735B" w:rsidRDefault="000B735B" w:rsidP="000B735B">
            <w:pPr>
              <w:pStyle w:val="CRCoverPage"/>
              <w:spacing w:after="0"/>
              <w:ind w:left="100"/>
            </w:pPr>
            <w:r>
              <w:t>C</w:t>
            </w:r>
            <w:r w:rsidRPr="006B78FB">
              <w:t>urrent</w:t>
            </w:r>
            <w:r>
              <w:t>ly existing</w:t>
            </w:r>
            <w:r w:rsidRPr="006B78FB">
              <w:t xml:space="preserve"> information flows and procedures do not support the </w:t>
            </w:r>
            <w:r>
              <w:t>on-demand request</w:t>
            </w:r>
            <w:r w:rsidRPr="006B78FB">
              <w:t xml:space="preserve"> </w:t>
            </w:r>
            <w:r>
              <w:t xml:space="preserve">or automatic transmission </w:t>
            </w:r>
            <w:r w:rsidRPr="006B78FB">
              <w:t xml:space="preserve">of </w:t>
            </w:r>
            <w:r>
              <w:t xml:space="preserve">locally stored, but triggered </w:t>
            </w:r>
            <w:r w:rsidRPr="006B78FB">
              <w:t xml:space="preserve">location </w:t>
            </w:r>
            <w:r>
              <w:t>reports</w:t>
            </w:r>
            <w:r w:rsidRPr="006B78FB">
              <w:t xml:space="preserve"> of an MC service user</w:t>
            </w:r>
            <w:r>
              <w:t xml:space="preserve"> after returning from </w:t>
            </w:r>
            <w:r w:rsidRPr="006B78FB">
              <w:t xml:space="preserve">off-network </w:t>
            </w:r>
            <w:r>
              <w:t>operation. The configuration of the off-network location reporting is required, e.g. to parametrize off-network trigger criteria.</w:t>
            </w:r>
          </w:p>
          <w:p w14:paraId="408C8496" w14:textId="3258BCFA" w:rsidR="003A0ED4" w:rsidRDefault="003A0ED4" w:rsidP="000B735B">
            <w:pPr>
              <w:pStyle w:val="CRCoverPage"/>
              <w:spacing w:after="0"/>
              <w:ind w:left="100"/>
            </w:pPr>
          </w:p>
          <w:p w14:paraId="3FD84967" w14:textId="77777777" w:rsidR="00035A48" w:rsidRDefault="00035A48" w:rsidP="00035A48">
            <w:pPr>
              <w:pStyle w:val="CRCoverPage"/>
              <w:spacing w:after="0"/>
              <w:ind w:left="100"/>
            </w:pPr>
            <w:r>
              <w:t>[R-5.11-009] in 3GPP TS 22.280 in clause 5.11 for on-network and off-network location reports based on triggered events.</w:t>
            </w:r>
          </w:p>
          <w:p w14:paraId="11569971" w14:textId="77777777" w:rsidR="00035A48" w:rsidRDefault="00035A48" w:rsidP="000B735B">
            <w:pPr>
              <w:pStyle w:val="CRCoverPage"/>
              <w:spacing w:after="0"/>
              <w:ind w:left="100"/>
            </w:pPr>
          </w:p>
          <w:p w14:paraId="1F2E5F88" w14:textId="372C040A" w:rsidR="003A0ED4" w:rsidRDefault="003A0ED4" w:rsidP="000B735B">
            <w:pPr>
              <w:pStyle w:val="CRCoverPage"/>
              <w:spacing w:after="0"/>
              <w:ind w:left="100"/>
            </w:pPr>
            <w:r>
              <w:t xml:space="preserve">Clause 7.1 in 3GPP TS 22.280 describes in general that MC services available during off-network are functional comparable to MC services during on-network and this includes location management, as an essential feature of MC communication. While triggered location reports are available during on-network operation, the same or modified off-network triggers allow such MC service </w:t>
            </w:r>
            <w:r w:rsidRPr="008618DB">
              <w:t>continuity</w:t>
            </w:r>
            <w:r>
              <w:t xml:space="preserve"> while off-network operation. The location reports provided after returning to on-network operation.</w:t>
            </w:r>
          </w:p>
          <w:p w14:paraId="79C3D8FA" w14:textId="77777777" w:rsidR="000B735B" w:rsidRDefault="000B735B" w:rsidP="000B735B">
            <w:pPr>
              <w:pStyle w:val="CRCoverPage"/>
              <w:spacing w:after="0"/>
              <w:ind w:left="100"/>
            </w:pPr>
          </w:p>
          <w:p w14:paraId="492A0E4C" w14:textId="27CDA26E" w:rsidR="001E41F3" w:rsidRPr="006B78FB" w:rsidRDefault="000B735B" w:rsidP="003A0ED4">
            <w:pPr>
              <w:pStyle w:val="CRCoverPage"/>
              <w:spacing w:after="0"/>
              <w:ind w:left="100"/>
            </w:pPr>
            <w:r>
              <w:t>Function</w:t>
            </w:r>
            <w:r w:rsidR="003D0501">
              <w:t>al</w:t>
            </w:r>
            <w:r>
              <w:t xml:space="preserve"> support for use case #5</w:t>
            </w:r>
            <w:r w:rsidR="003D0501">
              <w:t xml:space="preserve">, </w:t>
            </w:r>
            <w:r>
              <w:t xml:space="preserve">solutions </w:t>
            </w:r>
            <w:r w:rsidR="003D0501">
              <w:t xml:space="preserve">#6, </w:t>
            </w:r>
            <w:r>
              <w:t xml:space="preserve">#7 and #8 </w:t>
            </w:r>
            <w:r w:rsidR="003A0ED4">
              <w:t>discussed</w:t>
            </w:r>
            <w:r>
              <w:t xml:space="preserve"> in 3GPP TR 23.744.</w:t>
            </w:r>
          </w:p>
        </w:tc>
      </w:tr>
      <w:tr w:rsidR="001E41F3" w:rsidRPr="006B78FB" w14:paraId="418CAC55" w14:textId="77777777" w:rsidTr="00547111">
        <w:tc>
          <w:tcPr>
            <w:tcW w:w="2694" w:type="dxa"/>
            <w:gridSpan w:val="2"/>
            <w:tcBorders>
              <w:left w:val="single" w:sz="4" w:space="0" w:color="auto"/>
            </w:tcBorders>
          </w:tcPr>
          <w:p w14:paraId="7E85BB3A"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6B78FB" w:rsidRDefault="001E41F3">
            <w:pPr>
              <w:pStyle w:val="CRCoverPage"/>
              <w:spacing w:after="0"/>
              <w:rPr>
                <w:sz w:val="8"/>
                <w:szCs w:val="8"/>
              </w:rPr>
            </w:pPr>
          </w:p>
        </w:tc>
      </w:tr>
      <w:tr w:rsidR="001E41F3" w:rsidRPr="006B78FB" w14:paraId="47A48E0F" w14:textId="77777777" w:rsidTr="00547111">
        <w:tc>
          <w:tcPr>
            <w:tcW w:w="2694" w:type="dxa"/>
            <w:gridSpan w:val="2"/>
            <w:tcBorders>
              <w:left w:val="single" w:sz="4" w:space="0" w:color="auto"/>
            </w:tcBorders>
          </w:tcPr>
          <w:p w14:paraId="4CBC0B60" w14:textId="77777777" w:rsidR="001E41F3" w:rsidRPr="006B78FB" w:rsidRDefault="001E41F3">
            <w:pPr>
              <w:pStyle w:val="CRCoverPage"/>
              <w:tabs>
                <w:tab w:val="right" w:pos="2184"/>
              </w:tabs>
              <w:spacing w:after="0"/>
              <w:rPr>
                <w:b/>
                <w:i/>
              </w:rPr>
            </w:pPr>
            <w:r w:rsidRPr="006B78FB">
              <w:rPr>
                <w:b/>
                <w:i/>
              </w:rPr>
              <w:t>Summary of change</w:t>
            </w:r>
            <w:r w:rsidR="0051580D" w:rsidRPr="006B78FB">
              <w:rPr>
                <w:b/>
                <w:i/>
              </w:rPr>
              <w:t>:</w:t>
            </w:r>
          </w:p>
        </w:tc>
        <w:tc>
          <w:tcPr>
            <w:tcW w:w="6946" w:type="dxa"/>
            <w:gridSpan w:val="9"/>
            <w:tcBorders>
              <w:right w:val="single" w:sz="4" w:space="0" w:color="auto"/>
            </w:tcBorders>
            <w:shd w:val="pct30" w:color="FFFF00" w:fill="auto"/>
          </w:tcPr>
          <w:p w14:paraId="650D3B30" w14:textId="2A9C7310" w:rsidR="001E41F3" w:rsidRPr="006B78FB" w:rsidRDefault="000B735B" w:rsidP="000B735B">
            <w:pPr>
              <w:pStyle w:val="CRCoverPage"/>
              <w:spacing w:after="0"/>
              <w:ind w:left="100"/>
            </w:pPr>
            <w:r>
              <w:t>Updated information flow for the configuration of off-network trigger criteria.</w:t>
            </w:r>
          </w:p>
        </w:tc>
      </w:tr>
      <w:tr w:rsidR="001E41F3" w:rsidRPr="006B78FB" w14:paraId="3F22CC84" w14:textId="77777777" w:rsidTr="00547111">
        <w:tc>
          <w:tcPr>
            <w:tcW w:w="2694" w:type="dxa"/>
            <w:gridSpan w:val="2"/>
            <w:tcBorders>
              <w:left w:val="single" w:sz="4" w:space="0" w:color="auto"/>
            </w:tcBorders>
          </w:tcPr>
          <w:p w14:paraId="0EEAA553"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6B78FB" w:rsidRDefault="001E41F3">
            <w:pPr>
              <w:pStyle w:val="CRCoverPage"/>
              <w:spacing w:after="0"/>
              <w:rPr>
                <w:sz w:val="8"/>
                <w:szCs w:val="8"/>
              </w:rPr>
            </w:pPr>
          </w:p>
        </w:tc>
      </w:tr>
      <w:tr w:rsidR="001E41F3" w:rsidRPr="006B78FB" w14:paraId="5685D1F4" w14:textId="77777777" w:rsidTr="00547111">
        <w:tc>
          <w:tcPr>
            <w:tcW w:w="2694" w:type="dxa"/>
            <w:gridSpan w:val="2"/>
            <w:tcBorders>
              <w:left w:val="single" w:sz="4" w:space="0" w:color="auto"/>
              <w:bottom w:val="single" w:sz="4" w:space="0" w:color="auto"/>
            </w:tcBorders>
          </w:tcPr>
          <w:p w14:paraId="350CCD14" w14:textId="77777777" w:rsidR="001E41F3" w:rsidRPr="006B78FB" w:rsidRDefault="001E41F3">
            <w:pPr>
              <w:pStyle w:val="CRCoverPage"/>
              <w:tabs>
                <w:tab w:val="right" w:pos="2184"/>
              </w:tabs>
              <w:spacing w:after="0"/>
              <w:rPr>
                <w:b/>
                <w:i/>
              </w:rPr>
            </w:pPr>
            <w:r w:rsidRPr="006B78FB">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3F4C0F2F" w:rsidR="001E41F3" w:rsidRPr="006B78FB" w:rsidRDefault="000B735B">
            <w:pPr>
              <w:pStyle w:val="CRCoverPage"/>
              <w:spacing w:after="0"/>
              <w:ind w:left="100"/>
            </w:pPr>
            <w:r w:rsidRPr="006B78FB">
              <w:t xml:space="preserve">The </w:t>
            </w:r>
            <w:r>
              <w:t xml:space="preserve">operational </w:t>
            </w:r>
            <w:r w:rsidRPr="006B78FB">
              <w:t xml:space="preserve">analysis of location information </w:t>
            </w:r>
            <w:r>
              <w:t>triggered</w:t>
            </w:r>
            <w:r w:rsidRPr="006B78FB">
              <w:t xml:space="preserve"> during off-network</w:t>
            </w:r>
            <w:r>
              <w:t xml:space="preserve"> operation</w:t>
            </w:r>
            <w:r w:rsidRPr="006B78FB">
              <w:t xml:space="preserve"> cannot be included into operative-tactical decisions after returning to on-network</w:t>
            </w:r>
            <w:r>
              <w:t xml:space="preserve"> operation</w:t>
            </w:r>
            <w:r w:rsidRPr="006B78FB">
              <w:t>.</w:t>
            </w:r>
          </w:p>
        </w:tc>
      </w:tr>
      <w:tr w:rsidR="001E41F3" w:rsidRPr="006B78FB" w14:paraId="12000EDB" w14:textId="77777777" w:rsidTr="00547111">
        <w:tc>
          <w:tcPr>
            <w:tcW w:w="2694" w:type="dxa"/>
            <w:gridSpan w:val="2"/>
          </w:tcPr>
          <w:p w14:paraId="66D471ED" w14:textId="77777777" w:rsidR="001E41F3" w:rsidRPr="006B78FB" w:rsidRDefault="001E41F3">
            <w:pPr>
              <w:pStyle w:val="CRCoverPage"/>
              <w:spacing w:after="0"/>
              <w:rPr>
                <w:b/>
                <w:i/>
                <w:sz w:val="8"/>
                <w:szCs w:val="8"/>
              </w:rPr>
            </w:pPr>
          </w:p>
        </w:tc>
        <w:tc>
          <w:tcPr>
            <w:tcW w:w="6946" w:type="dxa"/>
            <w:gridSpan w:val="9"/>
          </w:tcPr>
          <w:p w14:paraId="7F238DB3" w14:textId="77777777" w:rsidR="001E41F3" w:rsidRPr="006B78FB" w:rsidRDefault="001E41F3">
            <w:pPr>
              <w:pStyle w:val="CRCoverPage"/>
              <w:spacing w:after="0"/>
              <w:rPr>
                <w:sz w:val="8"/>
                <w:szCs w:val="8"/>
              </w:rPr>
            </w:pPr>
          </w:p>
        </w:tc>
      </w:tr>
      <w:tr w:rsidR="001E41F3" w:rsidRPr="006B78FB" w14:paraId="62585BA1" w14:textId="77777777" w:rsidTr="00547111">
        <w:tc>
          <w:tcPr>
            <w:tcW w:w="2694" w:type="dxa"/>
            <w:gridSpan w:val="2"/>
            <w:tcBorders>
              <w:top w:val="single" w:sz="4" w:space="0" w:color="auto"/>
              <w:left w:val="single" w:sz="4" w:space="0" w:color="auto"/>
            </w:tcBorders>
          </w:tcPr>
          <w:p w14:paraId="2746A0BB" w14:textId="77777777" w:rsidR="001E41F3" w:rsidRPr="006B78FB" w:rsidRDefault="001E41F3">
            <w:pPr>
              <w:pStyle w:val="CRCoverPage"/>
              <w:tabs>
                <w:tab w:val="right" w:pos="2184"/>
              </w:tabs>
              <w:spacing w:after="0"/>
              <w:rPr>
                <w:b/>
                <w:i/>
              </w:rPr>
            </w:pPr>
            <w:r w:rsidRPr="006B78FB">
              <w:rPr>
                <w:b/>
                <w:i/>
              </w:rPr>
              <w:t>Clauses affected:</w:t>
            </w:r>
          </w:p>
        </w:tc>
        <w:tc>
          <w:tcPr>
            <w:tcW w:w="6946" w:type="dxa"/>
            <w:gridSpan w:val="9"/>
            <w:tcBorders>
              <w:top w:val="single" w:sz="4" w:space="0" w:color="auto"/>
              <w:right w:val="single" w:sz="4" w:space="0" w:color="auto"/>
            </w:tcBorders>
            <w:shd w:val="pct30" w:color="FFFF00" w:fill="auto"/>
          </w:tcPr>
          <w:p w14:paraId="5B90F01C" w14:textId="047A3DCE" w:rsidR="001E41F3" w:rsidRPr="006B78FB" w:rsidRDefault="002032CB" w:rsidP="000B735B">
            <w:pPr>
              <w:pStyle w:val="CRCoverPage"/>
              <w:spacing w:after="0"/>
              <w:ind w:left="100"/>
            </w:pPr>
            <w:r>
              <w:t xml:space="preserve">10.9.1, </w:t>
            </w:r>
            <w:r w:rsidR="00304595">
              <w:t>10.9.2.1</w:t>
            </w:r>
          </w:p>
        </w:tc>
      </w:tr>
      <w:tr w:rsidR="001E41F3" w:rsidRPr="006B78FB" w14:paraId="3B0DF54D" w14:textId="77777777" w:rsidTr="00547111">
        <w:tc>
          <w:tcPr>
            <w:tcW w:w="2694" w:type="dxa"/>
            <w:gridSpan w:val="2"/>
            <w:tcBorders>
              <w:left w:val="single" w:sz="4" w:space="0" w:color="auto"/>
            </w:tcBorders>
          </w:tcPr>
          <w:p w14:paraId="72C01A2F"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6B78FB" w:rsidRDefault="001E41F3">
            <w:pPr>
              <w:pStyle w:val="CRCoverPage"/>
              <w:spacing w:after="0"/>
              <w:rPr>
                <w:sz w:val="8"/>
                <w:szCs w:val="8"/>
              </w:rPr>
            </w:pPr>
          </w:p>
        </w:tc>
      </w:tr>
      <w:tr w:rsidR="001E41F3" w:rsidRPr="006B78FB" w14:paraId="6FA11AC9" w14:textId="77777777" w:rsidTr="00547111">
        <w:tc>
          <w:tcPr>
            <w:tcW w:w="2694" w:type="dxa"/>
            <w:gridSpan w:val="2"/>
            <w:tcBorders>
              <w:left w:val="single" w:sz="4" w:space="0" w:color="auto"/>
            </w:tcBorders>
          </w:tcPr>
          <w:p w14:paraId="218867BC" w14:textId="77777777" w:rsidR="001E41F3" w:rsidRPr="006B78F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6B78FB" w:rsidRDefault="001E41F3">
            <w:pPr>
              <w:pStyle w:val="CRCoverPage"/>
              <w:spacing w:after="0"/>
              <w:jc w:val="center"/>
              <w:rPr>
                <w:b/>
                <w:caps/>
              </w:rPr>
            </w:pPr>
            <w:r w:rsidRPr="006B78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6B78FB" w:rsidRDefault="001E41F3">
            <w:pPr>
              <w:pStyle w:val="CRCoverPage"/>
              <w:spacing w:after="0"/>
              <w:jc w:val="center"/>
              <w:rPr>
                <w:b/>
                <w:caps/>
              </w:rPr>
            </w:pPr>
            <w:r w:rsidRPr="006B78FB">
              <w:rPr>
                <w:b/>
                <w:caps/>
              </w:rPr>
              <w:t>N</w:t>
            </w:r>
          </w:p>
        </w:tc>
        <w:tc>
          <w:tcPr>
            <w:tcW w:w="2977" w:type="dxa"/>
            <w:gridSpan w:val="4"/>
          </w:tcPr>
          <w:p w14:paraId="64A9EB92" w14:textId="77777777" w:rsidR="001E41F3" w:rsidRPr="006B78F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6B78FB" w:rsidRDefault="001E41F3">
            <w:pPr>
              <w:pStyle w:val="CRCoverPage"/>
              <w:spacing w:after="0"/>
              <w:ind w:left="99"/>
            </w:pPr>
          </w:p>
        </w:tc>
      </w:tr>
      <w:tr w:rsidR="001E41F3" w:rsidRPr="006B78FB" w14:paraId="61717D3A" w14:textId="77777777" w:rsidTr="00547111">
        <w:tc>
          <w:tcPr>
            <w:tcW w:w="2694" w:type="dxa"/>
            <w:gridSpan w:val="2"/>
            <w:tcBorders>
              <w:left w:val="single" w:sz="4" w:space="0" w:color="auto"/>
            </w:tcBorders>
          </w:tcPr>
          <w:p w14:paraId="128D907A" w14:textId="77777777" w:rsidR="001E41F3" w:rsidRPr="006B78FB" w:rsidRDefault="001E41F3">
            <w:pPr>
              <w:pStyle w:val="CRCoverPage"/>
              <w:tabs>
                <w:tab w:val="right" w:pos="2184"/>
              </w:tabs>
              <w:spacing w:after="0"/>
              <w:rPr>
                <w:b/>
                <w:i/>
              </w:rPr>
            </w:pPr>
            <w:r w:rsidRPr="006B78FB">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2C99536" w:rsidR="001E41F3" w:rsidRPr="006B78FB" w:rsidRDefault="00E00379">
            <w:pPr>
              <w:pStyle w:val="CRCoverPage"/>
              <w:spacing w:after="0"/>
              <w:jc w:val="center"/>
              <w:rPr>
                <w:b/>
                <w:caps/>
              </w:rPr>
            </w:pPr>
            <w:r w:rsidRPr="006B78FB">
              <w:rPr>
                <w:b/>
                <w:caps/>
              </w:rPr>
              <w:t>X</w:t>
            </w:r>
          </w:p>
        </w:tc>
        <w:tc>
          <w:tcPr>
            <w:tcW w:w="2977" w:type="dxa"/>
            <w:gridSpan w:val="4"/>
          </w:tcPr>
          <w:p w14:paraId="77ABE193" w14:textId="77777777" w:rsidR="001E41F3" w:rsidRPr="006B78FB" w:rsidRDefault="001E41F3">
            <w:pPr>
              <w:pStyle w:val="CRCoverPage"/>
              <w:tabs>
                <w:tab w:val="right" w:pos="2893"/>
              </w:tabs>
              <w:spacing w:after="0"/>
            </w:pPr>
            <w:r w:rsidRPr="006B78FB">
              <w:t xml:space="preserve"> Other core specifications</w:t>
            </w:r>
            <w:r w:rsidRPr="006B78FB">
              <w:tab/>
            </w:r>
          </w:p>
        </w:tc>
        <w:tc>
          <w:tcPr>
            <w:tcW w:w="3401" w:type="dxa"/>
            <w:gridSpan w:val="3"/>
            <w:tcBorders>
              <w:right w:val="single" w:sz="4" w:space="0" w:color="auto"/>
            </w:tcBorders>
            <w:shd w:val="pct30" w:color="FFFF00" w:fill="auto"/>
          </w:tcPr>
          <w:p w14:paraId="17F9B3C0" w14:textId="77777777" w:rsidR="001E41F3" w:rsidRPr="006B78FB" w:rsidRDefault="00145D43">
            <w:pPr>
              <w:pStyle w:val="CRCoverPage"/>
              <w:spacing w:after="0"/>
              <w:ind w:left="99"/>
            </w:pPr>
            <w:r w:rsidRPr="006B78FB">
              <w:t xml:space="preserve">TS/TR ... CR ... </w:t>
            </w:r>
          </w:p>
        </w:tc>
      </w:tr>
      <w:tr w:rsidR="001E41F3" w:rsidRPr="006B78FB" w14:paraId="02FBA7BC" w14:textId="77777777" w:rsidTr="00547111">
        <w:tc>
          <w:tcPr>
            <w:tcW w:w="2694" w:type="dxa"/>
            <w:gridSpan w:val="2"/>
            <w:tcBorders>
              <w:left w:val="single" w:sz="4" w:space="0" w:color="auto"/>
            </w:tcBorders>
          </w:tcPr>
          <w:p w14:paraId="59DE07EA" w14:textId="77777777" w:rsidR="001E41F3" w:rsidRPr="006B78FB" w:rsidRDefault="001E41F3">
            <w:pPr>
              <w:pStyle w:val="CRCoverPage"/>
              <w:spacing w:after="0"/>
              <w:rPr>
                <w:b/>
                <w:i/>
              </w:rPr>
            </w:pPr>
            <w:r w:rsidRPr="006B78FB">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A6E0F62" w:rsidR="001E41F3" w:rsidRPr="006B78FB" w:rsidRDefault="00E00379">
            <w:pPr>
              <w:pStyle w:val="CRCoverPage"/>
              <w:spacing w:after="0"/>
              <w:jc w:val="center"/>
              <w:rPr>
                <w:b/>
                <w:caps/>
              </w:rPr>
            </w:pPr>
            <w:r w:rsidRPr="006B78FB">
              <w:rPr>
                <w:b/>
                <w:caps/>
              </w:rPr>
              <w:t>X</w:t>
            </w:r>
          </w:p>
        </w:tc>
        <w:tc>
          <w:tcPr>
            <w:tcW w:w="2977" w:type="dxa"/>
            <w:gridSpan w:val="4"/>
          </w:tcPr>
          <w:p w14:paraId="63B3AD4A" w14:textId="77777777" w:rsidR="001E41F3" w:rsidRPr="006B78FB" w:rsidRDefault="001E41F3">
            <w:pPr>
              <w:pStyle w:val="CRCoverPage"/>
              <w:spacing w:after="0"/>
            </w:pPr>
            <w:r w:rsidRPr="006B78FB">
              <w:t xml:space="preserve"> Test specifications</w:t>
            </w:r>
          </w:p>
        </w:tc>
        <w:tc>
          <w:tcPr>
            <w:tcW w:w="3401" w:type="dxa"/>
            <w:gridSpan w:val="3"/>
            <w:tcBorders>
              <w:right w:val="single" w:sz="4" w:space="0" w:color="auto"/>
            </w:tcBorders>
            <w:shd w:val="pct30" w:color="FFFF00" w:fill="auto"/>
          </w:tcPr>
          <w:p w14:paraId="7F0BCE70" w14:textId="77777777" w:rsidR="001E41F3" w:rsidRPr="006B78FB" w:rsidRDefault="00145D43">
            <w:pPr>
              <w:pStyle w:val="CRCoverPage"/>
              <w:spacing w:after="0"/>
              <w:ind w:left="99"/>
            </w:pPr>
            <w:r w:rsidRPr="006B78FB">
              <w:t xml:space="preserve">TS/TR ... CR ... </w:t>
            </w:r>
          </w:p>
        </w:tc>
      </w:tr>
      <w:tr w:rsidR="001E41F3" w:rsidRPr="006B78FB" w14:paraId="22A9DE29" w14:textId="77777777" w:rsidTr="00547111">
        <w:tc>
          <w:tcPr>
            <w:tcW w:w="2694" w:type="dxa"/>
            <w:gridSpan w:val="2"/>
            <w:tcBorders>
              <w:left w:val="single" w:sz="4" w:space="0" w:color="auto"/>
            </w:tcBorders>
          </w:tcPr>
          <w:p w14:paraId="0B5E9351" w14:textId="77777777" w:rsidR="001E41F3" w:rsidRPr="006B78FB" w:rsidRDefault="00145D43">
            <w:pPr>
              <w:pStyle w:val="CRCoverPage"/>
              <w:spacing w:after="0"/>
              <w:rPr>
                <w:b/>
                <w:i/>
              </w:rPr>
            </w:pPr>
            <w:r w:rsidRPr="006B78FB">
              <w:rPr>
                <w:b/>
                <w:i/>
              </w:rPr>
              <w:t xml:space="preserve">(show </w:t>
            </w:r>
            <w:r w:rsidR="00592D74" w:rsidRPr="006B78FB">
              <w:rPr>
                <w:b/>
                <w:i/>
              </w:rPr>
              <w:t xml:space="preserve">related </w:t>
            </w:r>
            <w:r w:rsidRPr="006B78FB">
              <w:rPr>
                <w:b/>
                <w:i/>
              </w:rPr>
              <w:t>CR</w:t>
            </w:r>
            <w:r w:rsidR="00592D74" w:rsidRPr="006B78FB">
              <w:rPr>
                <w:b/>
                <w:i/>
              </w:rPr>
              <w:t>s</w:t>
            </w:r>
            <w:r w:rsidRPr="006B78FB">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B51097A" w:rsidR="001E41F3" w:rsidRPr="006B78FB" w:rsidRDefault="00E00379">
            <w:pPr>
              <w:pStyle w:val="CRCoverPage"/>
              <w:spacing w:after="0"/>
              <w:jc w:val="center"/>
              <w:rPr>
                <w:b/>
                <w:caps/>
              </w:rPr>
            </w:pPr>
            <w:r w:rsidRPr="006B78FB">
              <w:rPr>
                <w:b/>
                <w:caps/>
              </w:rPr>
              <w:t>X</w:t>
            </w:r>
          </w:p>
        </w:tc>
        <w:tc>
          <w:tcPr>
            <w:tcW w:w="2977" w:type="dxa"/>
            <w:gridSpan w:val="4"/>
          </w:tcPr>
          <w:p w14:paraId="101074DF" w14:textId="77777777" w:rsidR="001E41F3" w:rsidRPr="006B78FB" w:rsidRDefault="001E41F3">
            <w:pPr>
              <w:pStyle w:val="CRCoverPage"/>
              <w:spacing w:after="0"/>
            </w:pPr>
            <w:r w:rsidRPr="006B78FB">
              <w:t xml:space="preserve"> O&amp;M Specifications</w:t>
            </w:r>
          </w:p>
        </w:tc>
        <w:tc>
          <w:tcPr>
            <w:tcW w:w="3401" w:type="dxa"/>
            <w:gridSpan w:val="3"/>
            <w:tcBorders>
              <w:right w:val="single" w:sz="4" w:space="0" w:color="auto"/>
            </w:tcBorders>
            <w:shd w:val="pct30" w:color="FFFF00" w:fill="auto"/>
          </w:tcPr>
          <w:p w14:paraId="626047A8" w14:textId="77777777" w:rsidR="001E41F3" w:rsidRPr="006B78FB" w:rsidRDefault="00145D43">
            <w:pPr>
              <w:pStyle w:val="CRCoverPage"/>
              <w:spacing w:after="0"/>
              <w:ind w:left="99"/>
            </w:pPr>
            <w:r w:rsidRPr="006B78FB">
              <w:t>TS</w:t>
            </w:r>
            <w:r w:rsidR="000A6394" w:rsidRPr="006B78FB">
              <w:t xml:space="preserve">/TR ... CR ... </w:t>
            </w:r>
          </w:p>
        </w:tc>
      </w:tr>
      <w:tr w:rsidR="001E41F3" w:rsidRPr="006B78FB" w14:paraId="3B24EE36" w14:textId="77777777" w:rsidTr="008863B9">
        <w:tc>
          <w:tcPr>
            <w:tcW w:w="2694" w:type="dxa"/>
            <w:gridSpan w:val="2"/>
            <w:tcBorders>
              <w:left w:val="single" w:sz="4" w:space="0" w:color="auto"/>
            </w:tcBorders>
          </w:tcPr>
          <w:p w14:paraId="69BC9479" w14:textId="77777777" w:rsidR="001E41F3" w:rsidRPr="006B78FB" w:rsidRDefault="001E41F3">
            <w:pPr>
              <w:pStyle w:val="CRCoverPage"/>
              <w:spacing w:after="0"/>
              <w:rPr>
                <w:b/>
                <w:i/>
              </w:rPr>
            </w:pPr>
          </w:p>
        </w:tc>
        <w:tc>
          <w:tcPr>
            <w:tcW w:w="6946" w:type="dxa"/>
            <w:gridSpan w:val="9"/>
            <w:tcBorders>
              <w:right w:val="single" w:sz="4" w:space="0" w:color="auto"/>
            </w:tcBorders>
          </w:tcPr>
          <w:p w14:paraId="0298CE09" w14:textId="77777777" w:rsidR="001E41F3" w:rsidRPr="006B78FB" w:rsidRDefault="001E41F3">
            <w:pPr>
              <w:pStyle w:val="CRCoverPage"/>
              <w:spacing w:after="0"/>
            </w:pPr>
          </w:p>
        </w:tc>
      </w:tr>
      <w:tr w:rsidR="001E41F3" w:rsidRPr="006B78FB" w14:paraId="228648A7" w14:textId="77777777" w:rsidTr="008863B9">
        <w:tc>
          <w:tcPr>
            <w:tcW w:w="2694" w:type="dxa"/>
            <w:gridSpan w:val="2"/>
            <w:tcBorders>
              <w:left w:val="single" w:sz="4" w:space="0" w:color="auto"/>
              <w:bottom w:val="single" w:sz="4" w:space="0" w:color="auto"/>
            </w:tcBorders>
          </w:tcPr>
          <w:p w14:paraId="12D35747" w14:textId="77777777" w:rsidR="001E41F3" w:rsidRPr="006B78FB" w:rsidRDefault="001E41F3">
            <w:pPr>
              <w:pStyle w:val="CRCoverPage"/>
              <w:tabs>
                <w:tab w:val="right" w:pos="2184"/>
              </w:tabs>
              <w:spacing w:after="0"/>
              <w:rPr>
                <w:b/>
                <w:i/>
              </w:rPr>
            </w:pPr>
            <w:r w:rsidRPr="006B78FB">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6B78FB" w:rsidRDefault="001E41F3">
            <w:pPr>
              <w:pStyle w:val="CRCoverPage"/>
              <w:spacing w:after="0"/>
              <w:ind w:left="100"/>
            </w:pPr>
          </w:p>
        </w:tc>
      </w:tr>
      <w:tr w:rsidR="008863B9" w:rsidRPr="006B78FB" w14:paraId="6E2C7ACF" w14:textId="77777777" w:rsidTr="008863B9">
        <w:tc>
          <w:tcPr>
            <w:tcW w:w="2694" w:type="dxa"/>
            <w:gridSpan w:val="2"/>
            <w:tcBorders>
              <w:top w:val="single" w:sz="4" w:space="0" w:color="auto"/>
              <w:bottom w:val="single" w:sz="4" w:space="0" w:color="auto"/>
            </w:tcBorders>
          </w:tcPr>
          <w:p w14:paraId="149DF986" w14:textId="77777777" w:rsidR="008863B9" w:rsidRPr="006B78F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6B78FB" w:rsidRDefault="008863B9">
            <w:pPr>
              <w:pStyle w:val="CRCoverPage"/>
              <w:spacing w:after="0"/>
              <w:ind w:left="100"/>
              <w:rPr>
                <w:sz w:val="8"/>
                <w:szCs w:val="8"/>
              </w:rPr>
            </w:pPr>
          </w:p>
        </w:tc>
      </w:tr>
      <w:tr w:rsidR="008863B9" w:rsidRPr="006B78FB"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6B78FB" w:rsidRDefault="008863B9">
            <w:pPr>
              <w:pStyle w:val="CRCoverPage"/>
              <w:tabs>
                <w:tab w:val="right" w:pos="2184"/>
              </w:tabs>
              <w:spacing w:after="0"/>
              <w:rPr>
                <w:b/>
                <w:i/>
              </w:rPr>
            </w:pPr>
            <w:r w:rsidRPr="006B78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6B78FB" w:rsidRDefault="008863B9">
            <w:pPr>
              <w:pStyle w:val="CRCoverPage"/>
              <w:spacing w:after="0"/>
              <w:ind w:left="100"/>
            </w:pPr>
          </w:p>
        </w:tc>
      </w:tr>
    </w:tbl>
    <w:p w14:paraId="717F5E0C" w14:textId="77777777" w:rsidR="001E41F3" w:rsidRPr="006B78FB" w:rsidRDefault="001E41F3">
      <w:pPr>
        <w:pStyle w:val="CRCoverPage"/>
        <w:spacing w:after="0"/>
        <w:rPr>
          <w:sz w:val="8"/>
          <w:szCs w:val="8"/>
        </w:rPr>
      </w:pPr>
    </w:p>
    <w:p w14:paraId="3E47E573" w14:textId="77777777" w:rsidR="001E41F3" w:rsidRPr="006B78FB" w:rsidRDefault="001E41F3">
      <w:pPr>
        <w:sectPr w:rsidR="001E41F3" w:rsidRPr="006B78FB">
          <w:headerReference w:type="even" r:id="rId12"/>
          <w:footnotePr>
            <w:numRestart w:val="eachSect"/>
          </w:footnotePr>
          <w:pgSz w:w="11907" w:h="16840" w:code="9"/>
          <w:pgMar w:top="1418" w:right="1134" w:bottom="1134" w:left="1134" w:header="680" w:footer="567" w:gutter="0"/>
          <w:cols w:space="720"/>
        </w:sectPr>
      </w:pPr>
    </w:p>
    <w:p w14:paraId="31A3E752" w14:textId="77777777" w:rsidR="00150DB7"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6B78FB">
        <w:rPr>
          <w:rFonts w:ascii="Arial" w:hAnsi="Arial" w:cs="Arial"/>
          <w:color w:val="0000FF"/>
          <w:sz w:val="28"/>
          <w:szCs w:val="28"/>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05BFCD00" w14:textId="77777777" w:rsidR="002032CB" w:rsidRPr="002032CB" w:rsidRDefault="002032CB" w:rsidP="002032CB">
      <w:pPr>
        <w:keepNext/>
        <w:keepLines/>
        <w:spacing w:before="180"/>
        <w:ind w:left="1134" w:hanging="1134"/>
        <w:outlineLvl w:val="1"/>
        <w:rPr>
          <w:rFonts w:ascii="Arial" w:eastAsia="SimSun" w:hAnsi="Arial"/>
          <w:sz w:val="32"/>
        </w:rPr>
      </w:pPr>
      <w:bookmarkStart w:id="16" w:name="_Toc468105530"/>
      <w:bookmarkStart w:id="17" w:name="_Toc468110625"/>
      <w:bookmarkStart w:id="18" w:name="_Toc35868931"/>
      <w:bookmarkStart w:id="19" w:name="_Toc460616211"/>
      <w:bookmarkStart w:id="20" w:name="_Toc460617072"/>
      <w:bookmarkStart w:id="21" w:name="_Toc465162698"/>
      <w:bookmarkStart w:id="22" w:name="_Toc468105534"/>
      <w:bookmarkStart w:id="23" w:name="_Toc468110629"/>
      <w:bookmarkStart w:id="24" w:name="_Toc27945579"/>
      <w:r w:rsidRPr="002032CB">
        <w:rPr>
          <w:rFonts w:ascii="Arial" w:eastAsia="SimSun" w:hAnsi="Arial"/>
          <w:sz w:val="32"/>
        </w:rPr>
        <w:t>10.9</w:t>
      </w:r>
      <w:r w:rsidRPr="002032CB">
        <w:rPr>
          <w:rFonts w:ascii="Arial" w:eastAsia="SimSun" w:hAnsi="Arial"/>
          <w:sz w:val="32"/>
        </w:rPr>
        <w:tab/>
      </w:r>
      <w:r w:rsidRPr="002032CB">
        <w:rPr>
          <w:rFonts w:ascii="Arial" w:eastAsia="SimSun" w:hAnsi="Arial" w:hint="eastAsia"/>
          <w:sz w:val="32"/>
          <w:lang w:eastAsia="zh-CN"/>
        </w:rPr>
        <w:t xml:space="preserve">Location management </w:t>
      </w:r>
      <w:r w:rsidRPr="002032CB">
        <w:rPr>
          <w:rFonts w:ascii="Arial" w:eastAsia="SimSun" w:hAnsi="Arial"/>
          <w:sz w:val="32"/>
          <w:lang w:eastAsia="zh-CN"/>
        </w:rPr>
        <w:t>(on-network)</w:t>
      </w:r>
      <w:bookmarkEnd w:id="16"/>
      <w:bookmarkEnd w:id="17"/>
      <w:bookmarkEnd w:id="18"/>
    </w:p>
    <w:p w14:paraId="2A283D43" w14:textId="77777777" w:rsidR="002032CB" w:rsidRPr="002032CB" w:rsidRDefault="002032CB" w:rsidP="002032CB">
      <w:pPr>
        <w:keepNext/>
        <w:keepLines/>
        <w:spacing w:before="120"/>
        <w:ind w:left="1134" w:hanging="1134"/>
        <w:outlineLvl w:val="2"/>
        <w:rPr>
          <w:rFonts w:ascii="Arial" w:eastAsia="SimSun" w:hAnsi="Arial"/>
          <w:sz w:val="28"/>
          <w:lang w:val="nl-NL"/>
        </w:rPr>
      </w:pPr>
      <w:bookmarkStart w:id="25" w:name="_Toc461451069"/>
      <w:bookmarkStart w:id="26" w:name="_Toc468105531"/>
      <w:bookmarkStart w:id="27" w:name="_Toc468110626"/>
      <w:bookmarkStart w:id="28" w:name="_Toc35868932"/>
      <w:r w:rsidRPr="002032CB">
        <w:rPr>
          <w:rFonts w:ascii="Arial" w:eastAsia="SimSun" w:hAnsi="Arial"/>
          <w:sz w:val="28"/>
          <w:lang w:eastAsia="zh-CN"/>
        </w:rPr>
        <w:t>10.9.1</w:t>
      </w:r>
      <w:r w:rsidRPr="002032CB">
        <w:rPr>
          <w:rFonts w:ascii="Arial" w:eastAsia="SimSun" w:hAnsi="Arial"/>
          <w:sz w:val="28"/>
          <w:lang w:eastAsia="zh-CN"/>
        </w:rPr>
        <w:tab/>
      </w:r>
      <w:bookmarkEnd w:id="25"/>
      <w:r w:rsidRPr="002032CB">
        <w:rPr>
          <w:rFonts w:ascii="Arial" w:eastAsia="SimSun" w:hAnsi="Arial"/>
          <w:sz w:val="28"/>
          <w:lang w:eastAsia="zh-CN"/>
        </w:rPr>
        <w:t>General</w:t>
      </w:r>
      <w:bookmarkEnd w:id="26"/>
      <w:bookmarkEnd w:id="27"/>
      <w:bookmarkEnd w:id="28"/>
    </w:p>
    <w:p w14:paraId="3BAE878C" w14:textId="77777777" w:rsidR="001D7C68" w:rsidRDefault="002032CB" w:rsidP="001D7C68">
      <w:pPr>
        <w:rPr>
          <w:ins w:id="29" w:author="BDBOS1" w:date="2020-04-22T06:27:00Z"/>
          <w:rFonts w:eastAsia="SimSun"/>
        </w:rPr>
      </w:pPr>
      <w:r w:rsidRPr="002032CB">
        <w:rPr>
          <w:rFonts w:eastAsia="SimSun"/>
        </w:rPr>
        <w:t>Location information of MC service user shall be provided by the location management client to the location management server. The location information reporting triggers are based on the location reporting configuration. Different type of location information can be provided.</w:t>
      </w:r>
    </w:p>
    <w:p w14:paraId="7E33AA4A" w14:textId="78ADB966" w:rsidR="001D7C68" w:rsidRPr="002032CB" w:rsidRDefault="001D7C68" w:rsidP="001D7C68">
      <w:pPr>
        <w:rPr>
          <w:ins w:id="30" w:author="BDBOS1" w:date="2020-04-22T06:27:00Z"/>
          <w:rFonts w:eastAsia="SimSun"/>
        </w:rPr>
      </w:pPr>
      <w:ins w:id="31" w:author="BDBOS1" w:date="2020-04-22T06:27:00Z">
        <w:r>
          <w:rPr>
            <w:rFonts w:eastAsia="SimSun"/>
          </w:rPr>
          <w:t>The location management client can be configured to store location information reports while in off-network mode and upload these to the location management server on demand or triggered when returning to on-network operation.</w:t>
        </w:r>
      </w:ins>
    </w:p>
    <w:p w14:paraId="64C2F905" w14:textId="7D54F961" w:rsidR="002032CB" w:rsidRDefault="001D7C68" w:rsidP="001D7C68">
      <w:pPr>
        <w:pStyle w:val="NO"/>
        <w:rPr>
          <w:ins w:id="32" w:author="BDBOS1" w:date="2020-04-22T06:29:00Z"/>
        </w:rPr>
      </w:pPr>
      <w:ins w:id="33" w:author="BDBOS1" w:date="2020-04-22T06:27:00Z">
        <w:r>
          <w:t>NOTE</w:t>
        </w:r>
        <w:r w:rsidRPr="006B78FB">
          <w:t xml:space="preserve">: </w:t>
        </w:r>
      </w:ins>
      <w:ins w:id="34" w:author="BDBOS1" w:date="2020-05-05T13:22:00Z">
        <w:r w:rsidR="00DE0325">
          <w:t>Off-network</w:t>
        </w:r>
      </w:ins>
      <w:ins w:id="35" w:author="BDBOS1" w:date="2020-04-22T06:27:00Z">
        <w:r w:rsidR="00DE0325">
          <w:t xml:space="preserve"> configuration and location report transmission </w:t>
        </w:r>
      </w:ins>
      <w:ins w:id="36" w:author="BDBOS1" w:date="2020-05-05T13:24:00Z">
        <w:r w:rsidR="00DE0325">
          <w:t>occur</w:t>
        </w:r>
      </w:ins>
      <w:ins w:id="37" w:author="BDBOS1" w:date="2020-04-22T06:27:00Z">
        <w:r>
          <w:t xml:space="preserve"> </w:t>
        </w:r>
      </w:ins>
      <w:ins w:id="38" w:author="BDBOS1" w:date="2020-05-05T13:25:00Z">
        <w:r w:rsidR="008A1427">
          <w:t xml:space="preserve">while </w:t>
        </w:r>
      </w:ins>
      <w:ins w:id="39" w:author="BDBOS1" w:date="2020-04-22T06:27:00Z">
        <w:r>
          <w:t>on-network</w:t>
        </w:r>
      </w:ins>
      <w:ins w:id="40" w:author="BDBOS1" w:date="2020-05-05T13:23:00Z">
        <w:r w:rsidR="00DE0325">
          <w:t xml:space="preserve"> operation</w:t>
        </w:r>
      </w:ins>
      <w:ins w:id="41" w:author="BDBOS1" w:date="2020-04-22T06:27:00Z">
        <w:r>
          <w:t>.</w:t>
        </w:r>
      </w:ins>
    </w:p>
    <w:p w14:paraId="1B3A8411" w14:textId="14DCB520" w:rsidR="001D7C68" w:rsidRDefault="001D7C68" w:rsidP="001D7C68">
      <w:pPr>
        <w:rPr>
          <w:rFonts w:eastAsia="SimSun"/>
        </w:rPr>
      </w:pPr>
    </w:p>
    <w:p w14:paraId="29ACC844" w14:textId="77777777" w:rsidR="002032CB" w:rsidRPr="006B78FB" w:rsidRDefault="002032CB" w:rsidP="002032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4D71860E" w14:textId="15A61E53" w:rsidR="00934AF2" w:rsidRDefault="00934AF2" w:rsidP="00934AF2"/>
    <w:p w14:paraId="430103A6" w14:textId="77777777" w:rsidR="00FB6502" w:rsidRPr="00526FC3" w:rsidRDefault="00FB6502" w:rsidP="00FB6502">
      <w:pPr>
        <w:pStyle w:val="berschrift4"/>
      </w:pPr>
      <w:r w:rsidRPr="00526FC3">
        <w:t>10.9.2.1</w:t>
      </w:r>
      <w:r w:rsidRPr="00526FC3">
        <w:tab/>
        <w:t>Location reporting configuration</w:t>
      </w:r>
    </w:p>
    <w:p w14:paraId="18F5D56B" w14:textId="77777777" w:rsidR="00FB6502" w:rsidRPr="00526FC3" w:rsidRDefault="00FB6502" w:rsidP="00FB6502">
      <w:r w:rsidRPr="00526FC3">
        <w:t>Table 10.9.2</w:t>
      </w:r>
      <w:r w:rsidRPr="00526FC3">
        <w:rPr>
          <w:lang w:eastAsia="zh-CN"/>
        </w:rPr>
        <w:t>.1-1</w:t>
      </w:r>
      <w:r w:rsidRPr="00526FC3">
        <w:t xml:space="preserve"> describes the information flow from the location management server to the location management client for the location reporting configuration.</w:t>
      </w:r>
      <w:r w:rsidRPr="0050797A">
        <w:t xml:space="preserve"> This information flow may be sent individually addressed or group addressed on unic</w:t>
      </w:r>
      <w:r>
        <w:t>ast or multicast (see subclause </w:t>
      </w:r>
      <w:r w:rsidRPr="0050797A">
        <w:t>10.7.3.4.1).</w:t>
      </w:r>
    </w:p>
    <w:p w14:paraId="2A0922BE" w14:textId="77777777" w:rsidR="00FB6502" w:rsidRPr="00526FC3" w:rsidRDefault="00FB6502" w:rsidP="00FB6502">
      <w:pPr>
        <w:pStyle w:val="TH"/>
        <w:rPr>
          <w:lang w:val="en-US"/>
        </w:rPr>
      </w:pPr>
      <w:r w:rsidRPr="00526FC3">
        <w:t>Table 10.9</w:t>
      </w:r>
      <w:r w:rsidRPr="00526FC3">
        <w:rPr>
          <w:lang w:val="en-US"/>
        </w:rPr>
        <w:t>.2</w:t>
      </w:r>
      <w:r w:rsidRPr="00526FC3">
        <w:t>.</w:t>
      </w:r>
      <w:r w:rsidRPr="00526FC3">
        <w:rPr>
          <w:lang w:val="en-US"/>
        </w:rPr>
        <w:t>1</w:t>
      </w:r>
      <w:r w:rsidRPr="00526FC3">
        <w:t xml:space="preserve">-1: Location reporting configuration </w:t>
      </w:r>
    </w:p>
    <w:tbl>
      <w:tblPr>
        <w:tblW w:w="8640" w:type="dxa"/>
        <w:jc w:val="center"/>
        <w:tblLayout w:type="fixed"/>
        <w:tblLook w:val="0000" w:firstRow="0" w:lastRow="0" w:firstColumn="0" w:lastColumn="0" w:noHBand="0" w:noVBand="0"/>
      </w:tblPr>
      <w:tblGrid>
        <w:gridCol w:w="2880"/>
        <w:gridCol w:w="1440"/>
        <w:gridCol w:w="4320"/>
      </w:tblGrid>
      <w:tr w:rsidR="00FB6502" w:rsidRPr="00526FC3" w14:paraId="2970A5ED"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3B86A7B1" w14:textId="77777777" w:rsidR="00FB6502" w:rsidRPr="00526FC3" w:rsidRDefault="00FB6502" w:rsidP="0044477B">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7DC14E2" w14:textId="77777777" w:rsidR="00FB6502" w:rsidRPr="00526FC3" w:rsidRDefault="00FB6502" w:rsidP="0044477B">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9E4F1" w14:textId="77777777" w:rsidR="00FB6502" w:rsidRPr="00526FC3" w:rsidRDefault="00FB6502" w:rsidP="0044477B">
            <w:pPr>
              <w:pStyle w:val="toprow"/>
              <w:rPr>
                <w:rFonts w:cs="Arial"/>
                <w:lang w:eastAsia="en-US"/>
              </w:rPr>
            </w:pPr>
            <w:r w:rsidRPr="00526FC3">
              <w:rPr>
                <w:rFonts w:cs="Arial"/>
                <w:lang w:eastAsia="en-US"/>
              </w:rPr>
              <w:t>Description</w:t>
            </w:r>
          </w:p>
        </w:tc>
      </w:tr>
      <w:tr w:rsidR="00FB6502" w:rsidRPr="00526FC3" w14:paraId="639AF2D7"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619A4DA9" w14:textId="77777777" w:rsidR="00FB6502" w:rsidRPr="00526FC3" w:rsidRDefault="00FB6502" w:rsidP="0044477B">
            <w:pPr>
              <w:pStyle w:val="tablecontent"/>
              <w:rPr>
                <w:rFonts w:cs="Arial"/>
                <w:lang w:eastAsia="en-US"/>
              </w:rPr>
            </w:pPr>
            <w:r w:rsidRPr="00526FC3">
              <w:rPr>
                <w:rFonts w:cs="Arial"/>
                <w:lang w:eastAsia="en-US"/>
              </w:rPr>
              <w:t>MC service ID</w:t>
            </w:r>
            <w:r>
              <w:rPr>
                <w:rFonts w:cs="Arial"/>
                <w:lang w:eastAsia="en-US"/>
              </w:rPr>
              <w:t xml:space="preserve"> or MC service group ID</w:t>
            </w:r>
          </w:p>
        </w:tc>
        <w:tc>
          <w:tcPr>
            <w:tcW w:w="1440" w:type="dxa"/>
            <w:tcBorders>
              <w:top w:val="single" w:sz="4" w:space="0" w:color="000000"/>
              <w:left w:val="single" w:sz="4" w:space="0" w:color="000000"/>
              <w:bottom w:val="single" w:sz="4" w:space="0" w:color="000000"/>
            </w:tcBorders>
            <w:shd w:val="clear" w:color="auto" w:fill="auto"/>
          </w:tcPr>
          <w:p w14:paraId="77A2410E" w14:textId="77777777" w:rsidR="00FB6502" w:rsidRPr="00526FC3" w:rsidRDefault="00FB6502" w:rsidP="0044477B">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6AF2C" w14:textId="77777777" w:rsidR="00FB6502" w:rsidRPr="00526FC3" w:rsidRDefault="00FB6502" w:rsidP="0044477B">
            <w:pPr>
              <w:pStyle w:val="tablecontent"/>
              <w:rPr>
                <w:rFonts w:cs="Arial"/>
                <w:lang w:eastAsia="en-US"/>
              </w:rPr>
            </w:pPr>
            <w:r w:rsidRPr="00526FC3">
              <w:rPr>
                <w:rFonts w:cs="Arial"/>
                <w:lang w:eastAsia="en-US"/>
              </w:rPr>
              <w:t>Identity of the MC service user</w:t>
            </w:r>
            <w:r>
              <w:rPr>
                <w:rFonts w:cs="Arial"/>
                <w:lang w:eastAsia="en-US"/>
              </w:rPr>
              <w:t xml:space="preserve"> or MC service group</w:t>
            </w:r>
            <w:r w:rsidRPr="00526FC3">
              <w:rPr>
                <w:rFonts w:cs="Arial"/>
                <w:lang w:eastAsia="en-US"/>
              </w:rPr>
              <w:t xml:space="preserve"> to which the location reporting configuration is targeted.</w:t>
            </w:r>
          </w:p>
        </w:tc>
      </w:tr>
      <w:tr w:rsidR="00FB6502" w:rsidRPr="00526FC3" w14:paraId="65EA3B66"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4A63035D" w14:textId="77777777" w:rsidR="00FB6502" w:rsidRPr="00526FC3" w:rsidRDefault="00FB6502" w:rsidP="0044477B">
            <w:pPr>
              <w:pStyle w:val="tablecontent"/>
              <w:rPr>
                <w:rFonts w:cs="Arial"/>
                <w:lang w:eastAsia="en-US"/>
              </w:rPr>
            </w:pPr>
            <w:r w:rsidRPr="00526FC3">
              <w:rPr>
                <w:rFonts w:cs="Arial"/>
                <w:lang w:eastAsia="en-US"/>
              </w:rPr>
              <w:t>Requested non-emergency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5384D7C8" w14:textId="20B394B5" w:rsidR="00FB6502" w:rsidRPr="00526FC3" w:rsidRDefault="00FB6502" w:rsidP="0044477B">
            <w:pPr>
              <w:pStyle w:val="tablecontent"/>
              <w:rPr>
                <w:rFonts w:cs="Arial"/>
                <w:lang w:eastAsia="en-US"/>
              </w:rPr>
            </w:pPr>
            <w:r w:rsidRPr="00526FC3">
              <w:rPr>
                <w:rFonts w:cs="Arial"/>
                <w:lang w:eastAsia="en-US"/>
              </w:rPr>
              <w:t>O (</w:t>
            </w:r>
            <w:r>
              <w:rPr>
                <w:rFonts w:cs="Arial"/>
                <w:lang w:eastAsia="en-US"/>
              </w:rPr>
              <w:t xml:space="preserve">see </w:t>
            </w:r>
            <w:r w:rsidRPr="00526FC3">
              <w:rPr>
                <w:rFonts w:cs="Arial"/>
                <w:lang w:eastAsia="en-US"/>
              </w:rPr>
              <w:t>NOTE</w:t>
            </w:r>
            <w:ins w:id="42" w:author="BDBOS1" w:date="2020-04-22T06:33:00Z">
              <w:r w:rsidR="001D7C68">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6FB0F" w14:textId="77777777" w:rsidR="00FB6502" w:rsidRPr="00526FC3" w:rsidRDefault="00FB6502" w:rsidP="0044477B">
            <w:pPr>
              <w:pStyle w:val="tablecontent"/>
              <w:rPr>
                <w:rFonts w:cs="Arial"/>
                <w:lang w:eastAsia="en-US"/>
              </w:rPr>
            </w:pPr>
            <w:r w:rsidRPr="00526FC3">
              <w:rPr>
                <w:rFonts w:cs="Arial"/>
                <w:lang w:eastAsia="en-US"/>
              </w:rPr>
              <w:t>Identifies what location information is requested, except for emergency or imminent peril calls or emergency alerts</w:t>
            </w:r>
          </w:p>
        </w:tc>
      </w:tr>
      <w:tr w:rsidR="00FB6502" w:rsidRPr="00526FC3" w14:paraId="41DE65A5"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65F5A6CC" w14:textId="77777777" w:rsidR="00FB6502" w:rsidRPr="00526FC3" w:rsidRDefault="00FB6502" w:rsidP="0044477B">
            <w:pPr>
              <w:pStyle w:val="tablecontent"/>
              <w:rPr>
                <w:rFonts w:cs="Arial"/>
                <w:lang w:eastAsia="en-US"/>
              </w:rPr>
            </w:pPr>
            <w:r w:rsidRPr="00526FC3">
              <w:rPr>
                <w:rFonts w:cs="Arial"/>
                <w:lang w:eastAsia="en-US"/>
              </w:rPr>
              <w:t>Requested 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1C0CCBC9" w14:textId="11C045FA" w:rsidR="00FB6502" w:rsidRPr="00526FC3" w:rsidRDefault="00FB6502" w:rsidP="0044477B">
            <w:pPr>
              <w:pStyle w:val="tablecontent"/>
              <w:rPr>
                <w:rFonts w:cs="Arial"/>
                <w:lang w:eastAsia="en-US"/>
              </w:rPr>
            </w:pPr>
            <w:r w:rsidRPr="00526FC3">
              <w:rPr>
                <w:rFonts w:cs="Arial"/>
                <w:lang w:eastAsia="en-US"/>
              </w:rPr>
              <w:t>O (</w:t>
            </w:r>
            <w:r>
              <w:rPr>
                <w:rFonts w:cs="Arial"/>
                <w:lang w:eastAsia="en-US"/>
              </w:rPr>
              <w:t xml:space="preserve">see </w:t>
            </w:r>
            <w:r w:rsidRPr="00526FC3">
              <w:rPr>
                <w:rFonts w:cs="Arial"/>
                <w:lang w:eastAsia="en-US"/>
              </w:rPr>
              <w:t>NOTE</w:t>
            </w:r>
            <w:ins w:id="43" w:author="BDBOS1" w:date="2020-04-22T06:33:00Z">
              <w:r w:rsidR="001D7C68">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2922C" w14:textId="77777777" w:rsidR="00FB6502" w:rsidRPr="00526FC3" w:rsidRDefault="00FB6502" w:rsidP="0044477B">
            <w:pPr>
              <w:pStyle w:val="tablecontent"/>
              <w:rPr>
                <w:rFonts w:cs="Arial"/>
                <w:lang w:eastAsia="en-US"/>
              </w:rPr>
            </w:pPr>
            <w:r w:rsidRPr="00526FC3">
              <w:rPr>
                <w:rFonts w:cs="Arial"/>
                <w:lang w:eastAsia="en-US"/>
              </w:rPr>
              <w:t>Identifies what location information is requested, for emergency or imminent peril calls or emergency alerts</w:t>
            </w:r>
          </w:p>
        </w:tc>
      </w:tr>
      <w:tr w:rsidR="00FB6502" w:rsidRPr="00526FC3" w14:paraId="6CB045BC"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0BEE459C" w14:textId="77777777" w:rsidR="00FB6502" w:rsidRPr="00526FC3" w:rsidRDefault="00FB6502" w:rsidP="0044477B">
            <w:pPr>
              <w:pStyle w:val="tablecontent"/>
              <w:rPr>
                <w:rFonts w:cs="Arial"/>
                <w:lang w:eastAsia="en-US"/>
              </w:rPr>
            </w:pPr>
            <w:r w:rsidRPr="00526FC3">
              <w:rPr>
                <w:rFonts w:cs="Arial"/>
                <w:lang w:eastAsia="en-US"/>
              </w:rPr>
              <w:t>Triggering criteria in non- emergency cases</w:t>
            </w:r>
          </w:p>
        </w:tc>
        <w:tc>
          <w:tcPr>
            <w:tcW w:w="1440" w:type="dxa"/>
            <w:tcBorders>
              <w:top w:val="single" w:sz="4" w:space="0" w:color="000000"/>
              <w:left w:val="single" w:sz="4" w:space="0" w:color="000000"/>
              <w:bottom w:val="single" w:sz="4" w:space="0" w:color="000000"/>
            </w:tcBorders>
            <w:shd w:val="clear" w:color="auto" w:fill="auto"/>
          </w:tcPr>
          <w:p w14:paraId="4EF11CE8" w14:textId="4C3846FF" w:rsidR="00FB6502" w:rsidRPr="00526FC3" w:rsidRDefault="00FB6502" w:rsidP="0044477B">
            <w:pPr>
              <w:pStyle w:val="tablecontent"/>
              <w:rPr>
                <w:rFonts w:cs="Arial"/>
                <w:lang w:eastAsia="en-US"/>
              </w:rPr>
            </w:pPr>
            <w:r w:rsidRPr="00526FC3">
              <w:rPr>
                <w:rFonts w:cs="Arial"/>
                <w:lang w:eastAsia="en-US"/>
              </w:rPr>
              <w:t>O (</w:t>
            </w:r>
            <w:r>
              <w:rPr>
                <w:rFonts w:cs="Arial"/>
                <w:lang w:eastAsia="en-US"/>
              </w:rPr>
              <w:t xml:space="preserve">see </w:t>
            </w:r>
            <w:r w:rsidRPr="00526FC3">
              <w:rPr>
                <w:rFonts w:cs="Arial"/>
                <w:lang w:eastAsia="en-US"/>
              </w:rPr>
              <w:t>NOTE</w:t>
            </w:r>
            <w:ins w:id="44" w:author="BDBOS1" w:date="2020-04-22T06:33:00Z">
              <w:r w:rsidR="001D7C68">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EEC2B5" w14:textId="77777777" w:rsidR="00FB6502" w:rsidRPr="00526FC3" w:rsidRDefault="00FB6502" w:rsidP="0044477B">
            <w:pPr>
              <w:pStyle w:val="tablecontent"/>
              <w:rPr>
                <w:rFonts w:cs="Arial"/>
                <w:lang w:eastAsia="en-US"/>
              </w:rPr>
            </w:pPr>
            <w:r w:rsidRPr="00526FC3">
              <w:rPr>
                <w:rFonts w:cs="Arial"/>
                <w:lang w:eastAsia="en-US"/>
              </w:rPr>
              <w:t>Identifies when the location management client will send the location report in non-emergency cases</w:t>
            </w:r>
          </w:p>
        </w:tc>
      </w:tr>
      <w:tr w:rsidR="00FB6502" w:rsidRPr="00526FC3" w14:paraId="3F58009B" w14:textId="77777777" w:rsidTr="0044477B">
        <w:trPr>
          <w:jc w:val="center"/>
          <w:ins w:id="45" w:author="BDBOS1" w:date="2020-04-17T11:36:00Z"/>
        </w:trPr>
        <w:tc>
          <w:tcPr>
            <w:tcW w:w="2880" w:type="dxa"/>
            <w:tcBorders>
              <w:top w:val="single" w:sz="4" w:space="0" w:color="000000"/>
              <w:left w:val="single" w:sz="4" w:space="0" w:color="000000"/>
              <w:bottom w:val="single" w:sz="4" w:space="0" w:color="000000"/>
            </w:tcBorders>
            <w:shd w:val="clear" w:color="auto" w:fill="auto"/>
          </w:tcPr>
          <w:p w14:paraId="097021DA" w14:textId="0D0C8A68" w:rsidR="00FB6502" w:rsidRPr="00526FC3" w:rsidRDefault="001D7C68" w:rsidP="001D7C68">
            <w:pPr>
              <w:pStyle w:val="tablecontent"/>
              <w:rPr>
                <w:ins w:id="46" w:author="BDBOS1" w:date="2020-04-17T11:36:00Z"/>
                <w:rFonts w:cs="Arial"/>
                <w:lang w:eastAsia="en-US"/>
              </w:rPr>
            </w:pPr>
            <w:ins w:id="47" w:author="BDBOS1" w:date="2020-04-22T06:32:00Z">
              <w:r>
                <w:rPr>
                  <w:rFonts w:cs="Arial"/>
                  <w:lang w:eastAsia="en-US"/>
                </w:rPr>
                <w:t>Triggering criteria</w:t>
              </w:r>
            </w:ins>
            <w:ins w:id="48" w:author="BDBOS1" w:date="2020-04-17T11:36:00Z">
              <w:r w:rsidR="00FB6502">
                <w:rPr>
                  <w:rFonts w:cs="Arial"/>
                  <w:lang w:eastAsia="en-US"/>
                </w:rPr>
                <w:t xml:space="preserve"> in off-network cases</w:t>
              </w:r>
            </w:ins>
          </w:p>
        </w:tc>
        <w:tc>
          <w:tcPr>
            <w:tcW w:w="1440" w:type="dxa"/>
            <w:tcBorders>
              <w:top w:val="single" w:sz="4" w:space="0" w:color="000000"/>
              <w:left w:val="single" w:sz="4" w:space="0" w:color="000000"/>
              <w:bottom w:val="single" w:sz="4" w:space="0" w:color="000000"/>
            </w:tcBorders>
            <w:shd w:val="clear" w:color="auto" w:fill="auto"/>
          </w:tcPr>
          <w:p w14:paraId="2DCF57C7" w14:textId="035533E5" w:rsidR="00FB6502" w:rsidRPr="00526FC3" w:rsidRDefault="00FB6502" w:rsidP="0044477B">
            <w:pPr>
              <w:pStyle w:val="tablecontent"/>
              <w:rPr>
                <w:ins w:id="49" w:author="BDBOS1" w:date="2020-04-17T11:36:00Z"/>
                <w:rFonts w:cs="Arial"/>
                <w:lang w:eastAsia="en-US"/>
              </w:rPr>
            </w:pPr>
            <w:ins w:id="50" w:author="BDBOS1" w:date="2020-04-17T11:37:00Z">
              <w:r>
                <w:rPr>
                  <w:rFonts w:cs="Arial"/>
                  <w:lang w:eastAsia="en-US"/>
                </w:rPr>
                <w:t>O</w:t>
              </w:r>
            </w:ins>
            <w:ins w:id="51" w:author="BDBOS1" w:date="2020-04-22T06:33:00Z">
              <w:r w:rsidR="001D7C68">
                <w:rPr>
                  <w:rFonts w:cs="Arial"/>
                  <w:lang w:eastAsia="en-US"/>
                </w:rPr>
                <w:t xml:space="preserve"> (see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672DE3" w14:textId="287CD95F" w:rsidR="00FB6502" w:rsidRPr="00526FC3" w:rsidRDefault="00FB6502" w:rsidP="00FB6502">
            <w:pPr>
              <w:pStyle w:val="tablecontent"/>
              <w:rPr>
                <w:ins w:id="52" w:author="BDBOS1" w:date="2020-04-17T11:36:00Z"/>
                <w:rFonts w:cs="Arial"/>
                <w:lang w:eastAsia="en-US"/>
              </w:rPr>
            </w:pPr>
            <w:ins w:id="53" w:author="BDBOS1" w:date="2020-04-17T11:37:00Z">
              <w:r w:rsidRPr="00526FC3">
                <w:rPr>
                  <w:rFonts w:cs="Arial"/>
                  <w:lang w:eastAsia="en-US"/>
                </w:rPr>
                <w:t xml:space="preserve">Identifies when the location management client will </w:t>
              </w:r>
              <w:r>
                <w:rPr>
                  <w:rFonts w:cs="Arial"/>
                  <w:lang w:eastAsia="en-US"/>
                </w:rPr>
                <w:t>locally store</w:t>
              </w:r>
              <w:r w:rsidRPr="00526FC3">
                <w:rPr>
                  <w:rFonts w:cs="Arial"/>
                  <w:lang w:eastAsia="en-US"/>
                </w:rPr>
                <w:t xml:space="preserve"> the location report in </w:t>
              </w:r>
              <w:r>
                <w:rPr>
                  <w:rFonts w:cs="Arial"/>
                  <w:lang w:eastAsia="en-US"/>
                </w:rPr>
                <w:t>off-network</w:t>
              </w:r>
              <w:r w:rsidRPr="00526FC3">
                <w:rPr>
                  <w:rFonts w:cs="Arial"/>
                  <w:lang w:eastAsia="en-US"/>
                </w:rPr>
                <w:t xml:space="preserve"> cases</w:t>
              </w:r>
            </w:ins>
          </w:p>
        </w:tc>
      </w:tr>
      <w:tr w:rsidR="00FB6502" w:rsidRPr="00526FC3" w14:paraId="5DEECBBF"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41702F0A" w14:textId="77777777" w:rsidR="00FB6502" w:rsidRPr="00526FC3" w:rsidRDefault="00FB6502" w:rsidP="0044477B">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07C96249" w14:textId="30502FD4" w:rsidR="00FB6502" w:rsidRPr="00526FC3" w:rsidRDefault="00FB6502" w:rsidP="0044477B">
            <w:pPr>
              <w:pStyle w:val="tablecontent"/>
              <w:rPr>
                <w:rFonts w:cs="Arial"/>
                <w:lang w:eastAsia="en-US"/>
              </w:rPr>
            </w:pPr>
            <w:r w:rsidRPr="00526FC3">
              <w:rPr>
                <w:rFonts w:cs="Arial"/>
                <w:lang w:eastAsia="en-US"/>
              </w:rPr>
              <w:t>O (</w:t>
            </w:r>
            <w:r>
              <w:rPr>
                <w:rFonts w:cs="Arial"/>
                <w:lang w:eastAsia="en-US"/>
              </w:rPr>
              <w:t xml:space="preserve">see </w:t>
            </w:r>
            <w:r w:rsidRPr="00526FC3">
              <w:rPr>
                <w:rFonts w:cs="Arial"/>
                <w:lang w:eastAsia="en-US"/>
              </w:rPr>
              <w:t>NOTE</w:t>
            </w:r>
            <w:ins w:id="54" w:author="BDBOS1" w:date="2020-04-22T06:33:00Z">
              <w:r w:rsidR="001D7C68">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C4137" w14:textId="77777777" w:rsidR="00FB6502" w:rsidRPr="00526FC3" w:rsidRDefault="00FB6502" w:rsidP="0044477B">
            <w:pPr>
              <w:pStyle w:val="tablecontent"/>
              <w:rPr>
                <w:rFonts w:cs="Arial"/>
                <w:lang w:eastAsia="en-US"/>
              </w:rPr>
            </w:pPr>
            <w:r w:rsidRPr="00526FC3">
              <w:rPr>
                <w:rFonts w:cs="Arial"/>
                <w:lang w:eastAsia="en-US"/>
              </w:rPr>
              <w:t>Defaults to 0 if absent</w:t>
            </w:r>
            <w:r w:rsidRPr="00526FC3">
              <w:rPr>
                <w:rFonts w:cs="Arial" w:hint="eastAsia"/>
                <w:lang w:eastAsia="zh-CN"/>
              </w:rPr>
              <w:t xml:space="preserve"> and 0</w:t>
            </w:r>
            <w:r w:rsidRPr="00526FC3">
              <w:rPr>
                <w:rFonts w:cs="Arial"/>
                <w:lang w:eastAsia="en-US"/>
              </w:rPr>
              <w:t xml:space="preserve"> </w:t>
            </w:r>
            <w:r w:rsidRPr="00526FC3">
              <w:rPr>
                <w:rFonts w:cs="Arial" w:hint="eastAsia"/>
                <w:lang w:eastAsia="zh-CN"/>
              </w:rPr>
              <w:t>f</w:t>
            </w:r>
            <w:r w:rsidRPr="00526FC3">
              <w:rPr>
                <w:rFonts w:cs="Arial"/>
                <w:lang w:eastAsia="en-US"/>
              </w:rPr>
              <w:t xml:space="preserve">or emergency </w:t>
            </w:r>
            <w:r w:rsidRPr="00526FC3">
              <w:rPr>
                <w:rFonts w:cs="Arial" w:hint="eastAsia"/>
                <w:lang w:eastAsia="zh-CN"/>
              </w:rPr>
              <w:t xml:space="preserve">calls, </w:t>
            </w:r>
            <w:r w:rsidRPr="00526FC3">
              <w:rPr>
                <w:rFonts w:cs="Arial"/>
                <w:lang w:eastAsia="en-US"/>
              </w:rPr>
              <w:t xml:space="preserve">imminent peril calls </w:t>
            </w:r>
            <w:r w:rsidRPr="00526FC3">
              <w:rPr>
                <w:rFonts w:cs="Arial" w:hint="eastAsia"/>
                <w:lang w:eastAsia="zh-CN"/>
              </w:rPr>
              <w:t>and</w:t>
            </w:r>
            <w:r w:rsidRPr="00526FC3">
              <w:rPr>
                <w:rFonts w:cs="Arial"/>
                <w:lang w:eastAsia="en-US"/>
              </w:rPr>
              <w:t xml:space="preserve"> emergency alerts </w:t>
            </w:r>
          </w:p>
        </w:tc>
      </w:tr>
      <w:tr w:rsidR="00FB6502" w:rsidRPr="00526FC3" w14:paraId="7A77DB0D"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2D0B4663" w14:textId="77777777" w:rsidR="00FB6502" w:rsidRPr="00526FC3" w:rsidRDefault="00FB6502" w:rsidP="0044477B">
            <w:pPr>
              <w:pStyle w:val="tablecontent"/>
              <w:rPr>
                <w:rFonts w:cs="Arial"/>
                <w:lang w:eastAsia="en-US"/>
              </w:rPr>
            </w:pPr>
            <w:r>
              <w:rPr>
                <w:lang w:eastAsia="en-US"/>
              </w:rPr>
              <w:t>Triggering criteria in emergency cases</w:t>
            </w:r>
          </w:p>
        </w:tc>
        <w:tc>
          <w:tcPr>
            <w:tcW w:w="1440" w:type="dxa"/>
            <w:tcBorders>
              <w:top w:val="single" w:sz="4" w:space="0" w:color="000000"/>
              <w:left w:val="single" w:sz="4" w:space="0" w:color="000000"/>
              <w:bottom w:val="single" w:sz="4" w:space="0" w:color="000000"/>
            </w:tcBorders>
            <w:shd w:val="clear" w:color="auto" w:fill="auto"/>
          </w:tcPr>
          <w:p w14:paraId="2498224D" w14:textId="49F82D54" w:rsidR="00FB6502" w:rsidRPr="00526FC3" w:rsidRDefault="00FB6502" w:rsidP="0044477B">
            <w:pPr>
              <w:pStyle w:val="tablecontent"/>
              <w:rPr>
                <w:rFonts w:cs="Arial"/>
                <w:lang w:eastAsia="en-US"/>
              </w:rPr>
            </w:pPr>
            <w:r>
              <w:rPr>
                <w:lang w:eastAsia="en-US"/>
              </w:rPr>
              <w:t>O (</w:t>
            </w:r>
            <w:r>
              <w:rPr>
                <w:rFonts w:cs="Arial"/>
                <w:lang w:eastAsia="en-US"/>
              </w:rPr>
              <w:t xml:space="preserve">see </w:t>
            </w:r>
            <w:r>
              <w:rPr>
                <w:lang w:eastAsia="en-US"/>
              </w:rPr>
              <w:t>NOTE</w:t>
            </w:r>
            <w:ins w:id="55" w:author="BDBOS1" w:date="2020-04-22T06:33:00Z">
              <w:r w:rsidR="001D7C68">
                <w:rPr>
                  <w:lang w:eastAsia="en-US"/>
                </w:rPr>
                <w:t> 1</w:t>
              </w:r>
            </w:ins>
            <w:r>
              <w:rPr>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8B1BF" w14:textId="77777777" w:rsidR="00FB6502" w:rsidRPr="00526FC3" w:rsidRDefault="00FB6502" w:rsidP="0044477B">
            <w:pPr>
              <w:pStyle w:val="tablecontent"/>
              <w:rPr>
                <w:rFonts w:cs="Arial"/>
                <w:lang w:eastAsia="en-US"/>
              </w:rPr>
            </w:pPr>
            <w:r>
              <w:rPr>
                <w:lang w:eastAsia="en-US"/>
              </w:rPr>
              <w:t>Identifies when the location management client will send the location report in emergency cases</w:t>
            </w:r>
          </w:p>
        </w:tc>
      </w:tr>
      <w:tr w:rsidR="00FB6502" w:rsidRPr="00526FC3" w14:paraId="32F7DFF7" w14:textId="77777777" w:rsidTr="004447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F6E135" w14:textId="77777777" w:rsidR="00FB6502" w:rsidRDefault="00FB6502" w:rsidP="0044477B">
            <w:pPr>
              <w:pStyle w:val="TAN"/>
              <w:rPr>
                <w:ins w:id="56" w:author="BDBOS1" w:date="2020-04-22T06:33:00Z"/>
                <w:lang w:eastAsia="zh-CN"/>
              </w:rPr>
            </w:pPr>
            <w:r w:rsidRPr="00352049">
              <w:t>NOTE</w:t>
            </w:r>
            <w:ins w:id="57" w:author="BDBOS1" w:date="2020-04-22T06:33:00Z">
              <w:r w:rsidR="001D7C68">
                <w:t> 1</w:t>
              </w:r>
            </w:ins>
            <w:r w:rsidRPr="00352049">
              <w:t>:</w:t>
            </w:r>
            <w:r w:rsidRPr="00352049">
              <w:tab/>
            </w:r>
            <w:r w:rsidRPr="00352049">
              <w:rPr>
                <w:rFonts w:hint="eastAsia"/>
                <w:lang w:eastAsia="zh-CN"/>
              </w:rPr>
              <w:t xml:space="preserve">If none of the information element is present, this represents a cancellation for </w:t>
            </w:r>
            <w:ins w:id="58" w:author="BDBOS1" w:date="2020-04-17T11:40:00Z">
              <w:r>
                <w:rPr>
                  <w:lang w:eastAsia="zh-CN"/>
                </w:rPr>
                <w:t xml:space="preserve">on-network </w:t>
              </w:r>
            </w:ins>
            <w:r w:rsidRPr="00352049">
              <w:rPr>
                <w:rFonts w:hint="eastAsia"/>
                <w:lang w:eastAsia="zh-CN"/>
              </w:rPr>
              <w:t>location reporting.</w:t>
            </w:r>
          </w:p>
          <w:p w14:paraId="631B8CDD" w14:textId="46BE05F9" w:rsidR="001D7C68" w:rsidRPr="00352049" w:rsidRDefault="001D7C68" w:rsidP="0044477B">
            <w:pPr>
              <w:pStyle w:val="TAN"/>
            </w:pPr>
            <w:ins w:id="59" w:author="BDBOS1" w:date="2020-04-22T06:33:00Z">
              <w:r>
                <w:rPr>
                  <w:lang w:eastAsia="zh-CN"/>
                </w:rPr>
                <w:t>NOTE 2:</w:t>
              </w:r>
              <w:r>
                <w:rPr>
                  <w:lang w:eastAsia="zh-CN"/>
                </w:rPr>
                <w:tab/>
                <w:t xml:space="preserve">If not present location reports will be stored based on </w:t>
              </w:r>
            </w:ins>
            <w:ins w:id="60" w:author="BDBOS1" w:date="2020-04-22T06:54:00Z">
              <w:r w:rsidR="00DF1D83">
                <w:rPr>
                  <w:lang w:eastAsia="zh-CN"/>
                </w:rPr>
                <w:t xml:space="preserve">the </w:t>
              </w:r>
            </w:ins>
            <w:ins w:id="61" w:author="BDBOS1" w:date="2020-04-22T06:34:00Z">
              <w:r>
                <w:rPr>
                  <w:lang w:eastAsia="zh-CN"/>
                </w:rPr>
                <w:t xml:space="preserve">on-network trigger </w:t>
              </w:r>
            </w:ins>
            <w:ins w:id="62" w:author="BDBOS1" w:date="2020-04-22T06:38:00Z">
              <w:r w:rsidR="00987D74">
                <w:rPr>
                  <w:lang w:eastAsia="zh-CN"/>
                </w:rPr>
                <w:t>configuration</w:t>
              </w:r>
            </w:ins>
            <w:ins w:id="63" w:author="BDBOS1" w:date="2020-04-22T06:34:00Z">
              <w:r>
                <w:rPr>
                  <w:lang w:eastAsia="zh-CN"/>
                </w:rPr>
                <w:t>.</w:t>
              </w:r>
            </w:ins>
          </w:p>
        </w:tc>
      </w:tr>
    </w:tbl>
    <w:p w14:paraId="6A57CCDC" w14:textId="77777777" w:rsidR="00FB6502" w:rsidRPr="00526FC3" w:rsidRDefault="00FB6502" w:rsidP="00FB6502"/>
    <w:p w14:paraId="6D6F9314" w14:textId="77777777" w:rsidR="00FB6502" w:rsidRPr="006B78FB" w:rsidRDefault="00FB6502" w:rsidP="00FB6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6C6A51A3" w14:textId="53BBD983" w:rsidR="00FB6502" w:rsidRDefault="00FB6502" w:rsidP="00FB6502">
      <w:pPr>
        <w:rPr>
          <w:lang w:eastAsia="zh-CN"/>
        </w:rPr>
      </w:pPr>
    </w:p>
    <w:p w14:paraId="689462B6" w14:textId="63EF66F9" w:rsidR="007D13F6" w:rsidRDefault="007D13F6" w:rsidP="00FB6502">
      <w:pPr>
        <w:rPr>
          <w:lang w:eastAsia="zh-CN"/>
        </w:rPr>
      </w:pPr>
    </w:p>
    <w:p w14:paraId="724E43AF" w14:textId="77777777" w:rsidR="000B735B" w:rsidRDefault="000B735B" w:rsidP="00FB6502">
      <w:pPr>
        <w:rPr>
          <w:lang w:eastAsia="zh-CN"/>
        </w:rPr>
      </w:pPr>
    </w:p>
    <w:p w14:paraId="4B2CB1A9" w14:textId="77777777" w:rsidR="00987D74" w:rsidRPr="006B78FB" w:rsidRDefault="00987D74" w:rsidP="00987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0CA8900B" w14:textId="77777777" w:rsidR="00987D74" w:rsidRDefault="00987D74" w:rsidP="00987D74">
      <w:pPr>
        <w:rPr>
          <w:lang w:eastAsia="zh-CN"/>
        </w:rPr>
      </w:pPr>
    </w:p>
    <w:p w14:paraId="4A4BDA4D" w14:textId="3F8779A0" w:rsidR="00ED141A" w:rsidRDefault="00ED141A" w:rsidP="00150DB7"/>
    <w:p w14:paraId="4B51BC13" w14:textId="77777777" w:rsidR="000B735B" w:rsidRDefault="000B735B" w:rsidP="00150DB7"/>
    <w:p w14:paraId="0850FC0E" w14:textId="77777777" w:rsidR="00ED141A" w:rsidRPr="006B78FB" w:rsidRDefault="00ED141A" w:rsidP="00ED14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25E24ED3" w14:textId="77777777" w:rsidR="00ED141A" w:rsidRPr="006B78FB" w:rsidRDefault="00ED141A" w:rsidP="00ED141A">
      <w:pPr>
        <w:rPr>
          <w:lang w:eastAsia="zh-CN"/>
        </w:rPr>
      </w:pPr>
    </w:p>
    <w:p w14:paraId="7587BBE9" w14:textId="19A913A6" w:rsidR="00150DB7" w:rsidRDefault="00150DB7" w:rsidP="00150DB7"/>
    <w:p w14:paraId="06638C9E" w14:textId="77777777" w:rsidR="000B735B" w:rsidRDefault="000B735B" w:rsidP="00150DB7"/>
    <w:p w14:paraId="6B5E52C2" w14:textId="77777777" w:rsidR="00194CDE" w:rsidRPr="006B78FB" w:rsidRDefault="00194CDE" w:rsidP="00194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1C99BC76" w14:textId="1C2C55A0" w:rsidR="00194CDE" w:rsidRDefault="00194CDE" w:rsidP="00194CDE">
      <w:pPr>
        <w:rPr>
          <w:lang w:eastAsia="zh-CN"/>
        </w:rPr>
      </w:pPr>
    </w:p>
    <w:p w14:paraId="66A5F8D2" w14:textId="34163D8D" w:rsidR="00D6618B" w:rsidRDefault="00D6618B" w:rsidP="00D6618B"/>
    <w:p w14:paraId="54440DE2" w14:textId="77777777" w:rsidR="000B735B" w:rsidRDefault="000B735B" w:rsidP="00D6618B"/>
    <w:p w14:paraId="0847742C" w14:textId="77777777" w:rsidR="00D6618B" w:rsidRPr="006B78FB" w:rsidRDefault="00D6618B" w:rsidP="00D6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38407455" w14:textId="77777777" w:rsidR="00D6618B" w:rsidRDefault="00D6618B" w:rsidP="00D6618B">
      <w:pPr>
        <w:rPr>
          <w:lang w:eastAsia="zh-CN"/>
        </w:rPr>
      </w:pPr>
    </w:p>
    <w:p w14:paraId="7CF872FA" w14:textId="77777777" w:rsidR="00150DB7" w:rsidRPr="006B78FB" w:rsidRDefault="00150DB7" w:rsidP="00150DB7">
      <w:pPr>
        <w:rPr>
          <w:lang w:eastAsia="zh-CN"/>
        </w:rPr>
      </w:pPr>
    </w:p>
    <w:p w14:paraId="625FE2E5" w14:textId="77777777" w:rsidR="00150DB7"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5E308092" w14:textId="1CDEB6BC" w:rsidR="00150DB7" w:rsidRDefault="00150DB7" w:rsidP="00194CDE"/>
    <w:p w14:paraId="271501AC" w14:textId="77777777" w:rsidR="00194CDE" w:rsidRPr="006B78FB" w:rsidRDefault="00194CDE" w:rsidP="00194CDE"/>
    <w:p w14:paraId="1848C33C" w14:textId="77777777" w:rsidR="00150DB7" w:rsidRPr="006B78FB" w:rsidRDefault="00150DB7" w:rsidP="00150DB7">
      <w:bookmarkStart w:id="64" w:name="_Toc27953404"/>
      <w:bookmarkEnd w:id="9"/>
      <w:bookmarkEnd w:id="10"/>
      <w:bookmarkEnd w:id="11"/>
      <w:bookmarkEnd w:id="12"/>
      <w:bookmarkEnd w:id="13"/>
      <w:bookmarkEnd w:id="14"/>
      <w:bookmarkEnd w:id="15"/>
      <w:bookmarkEnd w:id="19"/>
      <w:bookmarkEnd w:id="20"/>
      <w:bookmarkEnd w:id="21"/>
      <w:bookmarkEnd w:id="22"/>
      <w:bookmarkEnd w:id="23"/>
      <w:bookmarkEnd w:id="24"/>
    </w:p>
    <w:bookmarkEnd w:id="64"/>
    <w:p w14:paraId="673A469D" w14:textId="4C99D146" w:rsidR="001E41F3"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End of Change * * * *</w:t>
      </w:r>
    </w:p>
    <w:sectPr w:rsidR="001E41F3" w:rsidRPr="006B78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8F60F" w14:textId="77777777" w:rsidR="00CC7F1D" w:rsidRDefault="00CC7F1D">
      <w:r>
        <w:separator/>
      </w:r>
    </w:p>
  </w:endnote>
  <w:endnote w:type="continuationSeparator" w:id="0">
    <w:p w14:paraId="25B925AF" w14:textId="77777777" w:rsidR="00CC7F1D" w:rsidRDefault="00CC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0B5B1" w14:textId="77777777" w:rsidR="00CC7F1D" w:rsidRDefault="00CC7F1D">
      <w:r>
        <w:separator/>
      </w:r>
    </w:p>
  </w:footnote>
  <w:footnote w:type="continuationSeparator" w:id="0">
    <w:p w14:paraId="6EA4668E" w14:textId="77777777" w:rsidR="00CC7F1D" w:rsidRDefault="00CC7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B38"/>
    <w:multiLevelType w:val="hybridMultilevel"/>
    <w:tmpl w:val="AC9092EA"/>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07DB1900"/>
    <w:multiLevelType w:val="hybridMultilevel"/>
    <w:tmpl w:val="609233F0"/>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15742944"/>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286F7724"/>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7C94A84"/>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4A9C044B"/>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016248B"/>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519D4375"/>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5CF14CFE"/>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5CF32D43"/>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F60188C"/>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39732F"/>
    <w:multiLevelType w:val="hybridMultilevel"/>
    <w:tmpl w:val="5260A74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4577A78"/>
    <w:multiLevelType w:val="hybridMultilevel"/>
    <w:tmpl w:val="49E8AEC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3"/>
  </w:num>
  <w:num w:numId="2">
    <w:abstractNumId w:val="10"/>
  </w:num>
  <w:num w:numId="3">
    <w:abstractNumId w:val="5"/>
  </w:num>
  <w:num w:numId="4">
    <w:abstractNumId w:val="4"/>
  </w:num>
  <w:num w:numId="5">
    <w:abstractNumId w:val="7"/>
  </w:num>
  <w:num w:numId="6">
    <w:abstractNumId w:val="6"/>
  </w:num>
  <w:num w:numId="7">
    <w:abstractNumId w:val="2"/>
  </w:num>
  <w:num w:numId="8">
    <w:abstractNumId w:val="8"/>
  </w:num>
  <w:num w:numId="9">
    <w:abstractNumId w:val="1"/>
  </w:num>
  <w:num w:numId="10">
    <w:abstractNumId w:val="0"/>
  </w:num>
  <w:num w:numId="11">
    <w:abstractNumId w:val="12"/>
  </w:num>
  <w:num w:numId="12">
    <w:abstractNumId w:val="1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95"/>
    <w:rsid w:val="00022E4A"/>
    <w:rsid w:val="00035A48"/>
    <w:rsid w:val="000A6394"/>
    <w:rsid w:val="000B735B"/>
    <w:rsid w:val="000B7FED"/>
    <w:rsid w:val="000C038A"/>
    <w:rsid w:val="000C6598"/>
    <w:rsid w:val="000F01A9"/>
    <w:rsid w:val="001204BA"/>
    <w:rsid w:val="001271FF"/>
    <w:rsid w:val="00145D43"/>
    <w:rsid w:val="00150DB7"/>
    <w:rsid w:val="001649A4"/>
    <w:rsid w:val="00192C46"/>
    <w:rsid w:val="00194CDE"/>
    <w:rsid w:val="001A08B3"/>
    <w:rsid w:val="001A09EE"/>
    <w:rsid w:val="001A7B60"/>
    <w:rsid w:val="001B3F12"/>
    <w:rsid w:val="001B52F0"/>
    <w:rsid w:val="001B7A65"/>
    <w:rsid w:val="001C2AC0"/>
    <w:rsid w:val="001D4ABA"/>
    <w:rsid w:val="001D7C68"/>
    <w:rsid w:val="001E41F3"/>
    <w:rsid w:val="002032CB"/>
    <w:rsid w:val="00224F3D"/>
    <w:rsid w:val="00236ED2"/>
    <w:rsid w:val="00256847"/>
    <w:rsid w:val="0026004D"/>
    <w:rsid w:val="002640DD"/>
    <w:rsid w:val="00275D12"/>
    <w:rsid w:val="00284FEB"/>
    <w:rsid w:val="002860C4"/>
    <w:rsid w:val="002A16F9"/>
    <w:rsid w:val="002B5741"/>
    <w:rsid w:val="002F52C8"/>
    <w:rsid w:val="00304595"/>
    <w:rsid w:val="00305409"/>
    <w:rsid w:val="0033154B"/>
    <w:rsid w:val="0035290E"/>
    <w:rsid w:val="0035494B"/>
    <w:rsid w:val="003609EF"/>
    <w:rsid w:val="0036231A"/>
    <w:rsid w:val="00374DD4"/>
    <w:rsid w:val="003A0ED4"/>
    <w:rsid w:val="003C3846"/>
    <w:rsid w:val="003D0501"/>
    <w:rsid w:val="003E1A36"/>
    <w:rsid w:val="003F43BC"/>
    <w:rsid w:val="00410371"/>
    <w:rsid w:val="004242F1"/>
    <w:rsid w:val="00425FE9"/>
    <w:rsid w:val="00447F7E"/>
    <w:rsid w:val="004B75B7"/>
    <w:rsid w:val="004D20E8"/>
    <w:rsid w:val="0051580D"/>
    <w:rsid w:val="00522006"/>
    <w:rsid w:val="005255DB"/>
    <w:rsid w:val="00543AB4"/>
    <w:rsid w:val="00547111"/>
    <w:rsid w:val="005556BC"/>
    <w:rsid w:val="00565D81"/>
    <w:rsid w:val="0057712F"/>
    <w:rsid w:val="00592D74"/>
    <w:rsid w:val="005B58B7"/>
    <w:rsid w:val="005D5FFC"/>
    <w:rsid w:val="005E104D"/>
    <w:rsid w:val="005E2C44"/>
    <w:rsid w:val="00612A47"/>
    <w:rsid w:val="0062097E"/>
    <w:rsid w:val="00621188"/>
    <w:rsid w:val="006257ED"/>
    <w:rsid w:val="006439BE"/>
    <w:rsid w:val="00651CDC"/>
    <w:rsid w:val="00656298"/>
    <w:rsid w:val="0069324C"/>
    <w:rsid w:val="00695808"/>
    <w:rsid w:val="006B46FB"/>
    <w:rsid w:val="006B78FB"/>
    <w:rsid w:val="006D52EB"/>
    <w:rsid w:val="006E158A"/>
    <w:rsid w:val="006E21FB"/>
    <w:rsid w:val="007126BC"/>
    <w:rsid w:val="00730098"/>
    <w:rsid w:val="0075748A"/>
    <w:rsid w:val="00766770"/>
    <w:rsid w:val="00786C2D"/>
    <w:rsid w:val="00792342"/>
    <w:rsid w:val="007977A8"/>
    <w:rsid w:val="007B2BF6"/>
    <w:rsid w:val="007B512A"/>
    <w:rsid w:val="007C2097"/>
    <w:rsid w:val="007D13F6"/>
    <w:rsid w:val="007D450B"/>
    <w:rsid w:val="007D4CD7"/>
    <w:rsid w:val="007D6A07"/>
    <w:rsid w:val="007F7259"/>
    <w:rsid w:val="008040A8"/>
    <w:rsid w:val="008279FA"/>
    <w:rsid w:val="008626E7"/>
    <w:rsid w:val="00870EE7"/>
    <w:rsid w:val="00873978"/>
    <w:rsid w:val="008863B9"/>
    <w:rsid w:val="008A1427"/>
    <w:rsid w:val="008A45A6"/>
    <w:rsid w:val="008A61EB"/>
    <w:rsid w:val="008C76B6"/>
    <w:rsid w:val="008D10BE"/>
    <w:rsid w:val="008F2AFF"/>
    <w:rsid w:val="008F686C"/>
    <w:rsid w:val="009014AE"/>
    <w:rsid w:val="009148DE"/>
    <w:rsid w:val="00934AF2"/>
    <w:rsid w:val="00941E30"/>
    <w:rsid w:val="00954431"/>
    <w:rsid w:val="00962CFE"/>
    <w:rsid w:val="009777D9"/>
    <w:rsid w:val="00981F1F"/>
    <w:rsid w:val="00987D74"/>
    <w:rsid w:val="00991B88"/>
    <w:rsid w:val="009A109F"/>
    <w:rsid w:val="009A5753"/>
    <w:rsid w:val="009A579D"/>
    <w:rsid w:val="009D6838"/>
    <w:rsid w:val="009E1269"/>
    <w:rsid w:val="009E3297"/>
    <w:rsid w:val="009F734F"/>
    <w:rsid w:val="00A001CC"/>
    <w:rsid w:val="00A078ED"/>
    <w:rsid w:val="00A13FD1"/>
    <w:rsid w:val="00A218A4"/>
    <w:rsid w:val="00A246B6"/>
    <w:rsid w:val="00A360D1"/>
    <w:rsid w:val="00A47E70"/>
    <w:rsid w:val="00A50CF0"/>
    <w:rsid w:val="00A7671C"/>
    <w:rsid w:val="00A863E3"/>
    <w:rsid w:val="00AA2CBC"/>
    <w:rsid w:val="00AA6152"/>
    <w:rsid w:val="00AB29E1"/>
    <w:rsid w:val="00AB4C5E"/>
    <w:rsid w:val="00AC0B9E"/>
    <w:rsid w:val="00AC4303"/>
    <w:rsid w:val="00AC5820"/>
    <w:rsid w:val="00AD1CD8"/>
    <w:rsid w:val="00AE288B"/>
    <w:rsid w:val="00AF55BE"/>
    <w:rsid w:val="00B11B63"/>
    <w:rsid w:val="00B213E1"/>
    <w:rsid w:val="00B23299"/>
    <w:rsid w:val="00B258BB"/>
    <w:rsid w:val="00B4676A"/>
    <w:rsid w:val="00B56929"/>
    <w:rsid w:val="00B67B97"/>
    <w:rsid w:val="00B911E6"/>
    <w:rsid w:val="00B968C8"/>
    <w:rsid w:val="00BA3EC5"/>
    <w:rsid w:val="00BA51D9"/>
    <w:rsid w:val="00BB5DFC"/>
    <w:rsid w:val="00BD064A"/>
    <w:rsid w:val="00BD279D"/>
    <w:rsid w:val="00BD4048"/>
    <w:rsid w:val="00BD6BB8"/>
    <w:rsid w:val="00BE6753"/>
    <w:rsid w:val="00BF2E3F"/>
    <w:rsid w:val="00C16D59"/>
    <w:rsid w:val="00C241ED"/>
    <w:rsid w:val="00C455A9"/>
    <w:rsid w:val="00C45BF2"/>
    <w:rsid w:val="00C66BA2"/>
    <w:rsid w:val="00C95985"/>
    <w:rsid w:val="00CB1F87"/>
    <w:rsid w:val="00CB58B6"/>
    <w:rsid w:val="00CC483B"/>
    <w:rsid w:val="00CC5026"/>
    <w:rsid w:val="00CC68D0"/>
    <w:rsid w:val="00CC76BA"/>
    <w:rsid w:val="00CC7F1D"/>
    <w:rsid w:val="00CE67EE"/>
    <w:rsid w:val="00CF01D3"/>
    <w:rsid w:val="00D01BB0"/>
    <w:rsid w:val="00D03F9A"/>
    <w:rsid w:val="00D06D51"/>
    <w:rsid w:val="00D24991"/>
    <w:rsid w:val="00D27AA5"/>
    <w:rsid w:val="00D50255"/>
    <w:rsid w:val="00D5561C"/>
    <w:rsid w:val="00D6618B"/>
    <w:rsid w:val="00D66520"/>
    <w:rsid w:val="00D8096E"/>
    <w:rsid w:val="00D977C3"/>
    <w:rsid w:val="00DD532A"/>
    <w:rsid w:val="00DE0325"/>
    <w:rsid w:val="00DE34CF"/>
    <w:rsid w:val="00DF1D83"/>
    <w:rsid w:val="00DF1F61"/>
    <w:rsid w:val="00E00379"/>
    <w:rsid w:val="00E124EA"/>
    <w:rsid w:val="00E13F3D"/>
    <w:rsid w:val="00E33AF2"/>
    <w:rsid w:val="00E34898"/>
    <w:rsid w:val="00E40993"/>
    <w:rsid w:val="00E83BAE"/>
    <w:rsid w:val="00EB09B7"/>
    <w:rsid w:val="00EB14CF"/>
    <w:rsid w:val="00EB2FDD"/>
    <w:rsid w:val="00EC4524"/>
    <w:rsid w:val="00ED141A"/>
    <w:rsid w:val="00ED6B90"/>
    <w:rsid w:val="00EE7D7C"/>
    <w:rsid w:val="00EF3CE7"/>
    <w:rsid w:val="00F06F88"/>
    <w:rsid w:val="00F129DB"/>
    <w:rsid w:val="00F25D98"/>
    <w:rsid w:val="00F300FB"/>
    <w:rsid w:val="00F33D7B"/>
    <w:rsid w:val="00F53F23"/>
    <w:rsid w:val="00F54355"/>
    <w:rsid w:val="00F73619"/>
    <w:rsid w:val="00F8792E"/>
    <w:rsid w:val="00F90B44"/>
    <w:rsid w:val="00FB559E"/>
    <w:rsid w:val="00FB6386"/>
    <w:rsid w:val="00FB6502"/>
    <w:rsid w:val="00FD78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150DB7"/>
    <w:rPr>
      <w:rFonts w:ascii="Times New Roman" w:hAnsi="Times New Roman"/>
      <w:lang w:val="en-GB" w:eastAsia="en-US"/>
    </w:rPr>
  </w:style>
  <w:style w:type="character" w:customStyle="1" w:styleId="THChar">
    <w:name w:val="TH Char"/>
    <w:link w:val="TH"/>
    <w:locked/>
    <w:rsid w:val="00150DB7"/>
    <w:rPr>
      <w:rFonts w:ascii="Arial" w:hAnsi="Arial"/>
      <w:b/>
      <w:lang w:val="en-GB" w:eastAsia="en-US"/>
    </w:rPr>
  </w:style>
  <w:style w:type="paragraph" w:customStyle="1" w:styleId="toprow">
    <w:name w:val="top row"/>
    <w:basedOn w:val="TAH"/>
    <w:link w:val="toprowChar"/>
    <w:qFormat/>
    <w:rsid w:val="00150DB7"/>
    <w:rPr>
      <w:rFonts w:eastAsia="SimSun"/>
      <w:lang w:eastAsia="x-none"/>
    </w:rPr>
  </w:style>
  <w:style w:type="paragraph" w:customStyle="1" w:styleId="tablecontent">
    <w:name w:val="table content"/>
    <w:basedOn w:val="TAL"/>
    <w:link w:val="tablecontentChar"/>
    <w:qFormat/>
    <w:rsid w:val="00150DB7"/>
    <w:rPr>
      <w:rFonts w:eastAsia="SimSun"/>
      <w:lang w:eastAsia="x-none"/>
    </w:rPr>
  </w:style>
  <w:style w:type="character" w:customStyle="1" w:styleId="toprowChar">
    <w:name w:val="top row Char"/>
    <w:link w:val="toprow"/>
    <w:rsid w:val="00150DB7"/>
    <w:rPr>
      <w:rFonts w:ascii="Arial" w:eastAsia="SimSun" w:hAnsi="Arial"/>
      <w:b/>
      <w:sz w:val="18"/>
      <w:lang w:val="en-GB" w:eastAsia="x-none"/>
    </w:rPr>
  </w:style>
  <w:style w:type="character" w:customStyle="1" w:styleId="tablecontentChar">
    <w:name w:val="table content Char"/>
    <w:link w:val="tablecontent"/>
    <w:rsid w:val="00150DB7"/>
    <w:rPr>
      <w:rFonts w:ascii="Arial" w:eastAsia="SimSun" w:hAnsi="Arial"/>
      <w:sz w:val="18"/>
      <w:lang w:val="en-GB" w:eastAsia="x-none"/>
    </w:rPr>
  </w:style>
  <w:style w:type="character" w:customStyle="1" w:styleId="berschrift4Zchn">
    <w:name w:val="Überschrift 4 Zchn"/>
    <w:basedOn w:val="Absatz-Standardschriftart"/>
    <w:link w:val="berschrift4"/>
    <w:rsid w:val="00150DB7"/>
    <w:rPr>
      <w:rFonts w:ascii="Arial" w:hAnsi="Arial"/>
      <w:sz w:val="24"/>
      <w:lang w:val="en-GB" w:eastAsia="en-US"/>
    </w:rPr>
  </w:style>
  <w:style w:type="character" w:customStyle="1" w:styleId="B1Char">
    <w:name w:val="B1 Char"/>
    <w:link w:val="B1"/>
    <w:locked/>
    <w:rsid w:val="00150DB7"/>
    <w:rPr>
      <w:rFonts w:ascii="Times New Roman" w:hAnsi="Times New Roman"/>
      <w:lang w:val="en-GB" w:eastAsia="en-US"/>
    </w:rPr>
  </w:style>
  <w:style w:type="character" w:customStyle="1" w:styleId="TFChar">
    <w:name w:val="TF Char"/>
    <w:link w:val="TF"/>
    <w:locked/>
    <w:rsid w:val="008A61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0784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DF191-6DAE-4D71-A3EA-5F3AEEF41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789</Words>
  <Characters>4977</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3</cp:revision>
  <cp:lastPrinted>1899-12-31T23:00:00Z</cp:lastPrinted>
  <dcterms:created xsi:type="dcterms:W3CDTF">2020-05-07T10:55:00Z</dcterms:created>
  <dcterms:modified xsi:type="dcterms:W3CDTF">2020-05-07T10:55:00Z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